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35F60CBD" w:rsidR="00D66CA0" w:rsidRPr="00E64039" w:rsidRDefault="001D2BA4" w:rsidP="0026020A">
      <w:pPr>
        <w:jc w:val="center"/>
        <w:rPr>
          <w:b/>
        </w:rPr>
      </w:pPr>
      <w:r>
        <w:rPr>
          <w:b/>
        </w:rPr>
        <w:t>Ju</w:t>
      </w:r>
      <w:r w:rsidR="00F27836">
        <w:rPr>
          <w:b/>
        </w:rPr>
        <w:t>ly</w:t>
      </w:r>
      <w:r>
        <w:rPr>
          <w:b/>
        </w:rPr>
        <w:t xml:space="preserve"> </w:t>
      </w:r>
      <w:r w:rsidR="00F27836">
        <w:rPr>
          <w:b/>
        </w:rPr>
        <w:t>6</w:t>
      </w:r>
      <w:r w:rsidR="00E74B37">
        <w:rPr>
          <w:b/>
        </w:rPr>
        <w:t>, 2022</w:t>
      </w:r>
    </w:p>
    <w:p w14:paraId="06372089" w14:textId="77777777" w:rsidR="006F52A8" w:rsidRPr="00E64039" w:rsidRDefault="006F52A8" w:rsidP="0026020A">
      <w:pPr>
        <w:jc w:val="center"/>
        <w:rPr>
          <w:b/>
          <w:sz w:val="28"/>
          <w:szCs w:val="28"/>
        </w:rPr>
      </w:pPr>
    </w:p>
    <w:p w14:paraId="0BE7EC55" w14:textId="0ED2C3AF"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74B37">
        <w:t>C</w:t>
      </w:r>
      <w:r w:rsidR="00177FB5" w:rsidRPr="00E64039">
        <w:t xml:space="preserve">hairman </w:t>
      </w:r>
      <w:r w:rsidR="00561F2C">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45F3A676" w:rsidR="00186F95" w:rsidRDefault="009F5F18" w:rsidP="009F5F18">
      <w:pPr>
        <w:jc w:val="both"/>
        <w:rPr>
          <w:bCs/>
        </w:rPr>
      </w:pPr>
      <w:r w:rsidRPr="00E64039">
        <w:rPr>
          <w:b/>
        </w:rPr>
        <w:t xml:space="preserve">Board Members Present: </w:t>
      </w:r>
      <w:r w:rsidR="00561F2C" w:rsidRPr="00561F2C">
        <w:rPr>
          <w:bCs/>
        </w:rPr>
        <w:t>Ronald Bischer,</w:t>
      </w:r>
      <w:r w:rsidR="00561F2C">
        <w:rPr>
          <w:b/>
        </w:rPr>
        <w:t xml:space="preserve"> </w:t>
      </w:r>
      <w:r w:rsidR="00F56BD9">
        <w:rPr>
          <w:bCs/>
        </w:rPr>
        <w:t>Thomas Catalano</w:t>
      </w:r>
      <w:r w:rsidR="001824B3">
        <w:rPr>
          <w:bCs/>
        </w:rPr>
        <w:t>, Norman Quaine</w:t>
      </w:r>
    </w:p>
    <w:p w14:paraId="78747642" w14:textId="196624C3"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xml:space="preserve">, </w:t>
      </w:r>
      <w:r w:rsidR="006F4EFC">
        <w:t>Clerk Anne Wirgau</w:t>
      </w:r>
      <w:r w:rsidR="00D41019">
        <w:t>, County Road Engineer Mark Straley</w:t>
      </w:r>
    </w:p>
    <w:p w14:paraId="26E9C900" w14:textId="484C1D42"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r w:rsidR="00F27836">
        <w:rPr>
          <w:bCs/>
        </w:rPr>
        <w:t>, Blaise Ryan, Charles Konarzewski, Michael Vogler, Joseph Ruczynski</w:t>
      </w:r>
      <w:r w:rsidR="00B36A58">
        <w:rPr>
          <w:bCs/>
        </w:rPr>
        <w:t xml:space="preserve"> and daughter</w:t>
      </w:r>
      <w:r w:rsidR="00F27836">
        <w:rPr>
          <w:bCs/>
        </w:rPr>
        <w:t>, Allan Berg</w:t>
      </w:r>
      <w:r w:rsidR="00D41019">
        <w:rPr>
          <w:bCs/>
        </w:rPr>
        <w:t>, Mary Cumins</w:t>
      </w:r>
    </w:p>
    <w:p w14:paraId="71D0C4C3" w14:textId="77777777" w:rsidR="00732579" w:rsidRPr="00E64039" w:rsidRDefault="00732579" w:rsidP="0020184F">
      <w:pPr>
        <w:jc w:val="both"/>
        <w:rPr>
          <w:bCs/>
        </w:rPr>
      </w:pPr>
    </w:p>
    <w:p w14:paraId="43B881B2" w14:textId="77777777" w:rsidR="00326559" w:rsidRDefault="00326559" w:rsidP="00332F95">
      <w:pPr>
        <w:jc w:val="both"/>
        <w:rPr>
          <w:b/>
          <w:i/>
        </w:rPr>
      </w:pPr>
    </w:p>
    <w:p w14:paraId="5DCDAC8A" w14:textId="16A7F040" w:rsidR="00332F95" w:rsidRDefault="00332F95" w:rsidP="00332F95">
      <w:pPr>
        <w:jc w:val="both"/>
        <w:rPr>
          <w:b/>
          <w:i/>
        </w:rPr>
      </w:pPr>
      <w:r w:rsidRPr="00E64039">
        <w:rPr>
          <w:b/>
          <w:i/>
        </w:rPr>
        <w:t>Minutes:</w:t>
      </w:r>
    </w:p>
    <w:p w14:paraId="36611CC6" w14:textId="71A0A4D4"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by</w:t>
      </w:r>
      <w:r w:rsidR="00F85B90">
        <w:t xml:space="preserve"> </w:t>
      </w:r>
      <w:r w:rsidR="00D41019">
        <w:t>Quaine (Catalano)</w:t>
      </w:r>
      <w:r w:rsidR="00977471">
        <w:t xml:space="preserve"> </w:t>
      </w:r>
      <w:r w:rsidR="002E30C0" w:rsidRPr="00E64039">
        <w:t>t</w:t>
      </w:r>
      <w:r w:rsidR="00C23865" w:rsidRPr="00E64039">
        <w:t xml:space="preserve">o </w:t>
      </w:r>
      <w:r w:rsidR="007E7C69" w:rsidRPr="00E64039">
        <w:t>approve</w:t>
      </w:r>
      <w:r w:rsidR="00C23865" w:rsidRPr="00E64039">
        <w:t xml:space="preserve"> minutes </w:t>
      </w:r>
      <w:r w:rsidR="00BA4474" w:rsidRPr="00E64039">
        <w:t xml:space="preserve">from </w:t>
      </w:r>
      <w:r w:rsidR="001824B3">
        <w:t>June 1</w:t>
      </w:r>
      <w:r w:rsidR="00F27836">
        <w:t>5</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4CA4D854" w:rsidR="00FF5598" w:rsidRDefault="00332F95" w:rsidP="007F7B8D">
      <w:pPr>
        <w:tabs>
          <w:tab w:val="left" w:pos="630"/>
        </w:tabs>
        <w:jc w:val="both"/>
      </w:pPr>
      <w:r w:rsidRPr="00E64039">
        <w:rPr>
          <w:b/>
          <w:i/>
        </w:rPr>
        <w:t xml:space="preserve">Accounts Payable: </w:t>
      </w:r>
      <w:r w:rsidR="00AD614D" w:rsidRPr="00E64039">
        <w:tab/>
      </w:r>
    </w:p>
    <w:p w14:paraId="72AEB802" w14:textId="041390E4" w:rsidR="006B04BB" w:rsidRPr="00710809" w:rsidRDefault="00FF5598" w:rsidP="00FF5598">
      <w:pPr>
        <w:tabs>
          <w:tab w:val="left" w:pos="8460"/>
        </w:tabs>
        <w:jc w:val="both"/>
      </w:pPr>
      <w:r w:rsidRPr="00E64039">
        <w:t xml:space="preserve">           </w:t>
      </w:r>
      <w:r w:rsidR="006C2BED">
        <w:t>A m</w:t>
      </w:r>
      <w:r w:rsidRPr="00E64039">
        <w:t xml:space="preserve">otion </w:t>
      </w:r>
      <w:r w:rsidR="006C2BED">
        <w:t xml:space="preserve">was made </w:t>
      </w:r>
      <w:r w:rsidRPr="00E64039">
        <w:t>by</w:t>
      </w:r>
      <w:r w:rsidR="00977471">
        <w:t xml:space="preserve"> </w:t>
      </w:r>
      <w:r w:rsidR="00D41019">
        <w:t>Quaine (Catalano)</w:t>
      </w:r>
      <w:r w:rsidR="00326559">
        <w:t xml:space="preserve"> </w:t>
      </w:r>
      <w:r w:rsidR="00B76687" w:rsidRPr="00E64039">
        <w:t>to</w:t>
      </w:r>
      <w:r w:rsidRPr="00E64039">
        <w:t xml:space="preserve"> approve the </w:t>
      </w:r>
      <w:r w:rsidR="001D2BA4">
        <w:t>Ju</w:t>
      </w:r>
      <w:r w:rsidR="00F27836">
        <w:t>ly</w:t>
      </w:r>
      <w:r w:rsidR="001D2BA4">
        <w:t xml:space="preserve"> </w:t>
      </w:r>
      <w:r w:rsidR="00F27836">
        <w:t>6</w:t>
      </w:r>
      <w:r w:rsidR="007C38E6">
        <w:t>,</w:t>
      </w:r>
      <w:r w:rsidR="00D01CDB">
        <w:t xml:space="preserve">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F27836">
        <w:t>259,886.51</w:t>
      </w:r>
    </w:p>
    <w:p w14:paraId="33D62B86" w14:textId="25642C8B" w:rsidR="00D0472B" w:rsidRDefault="00FF5598" w:rsidP="00D96EFC">
      <w:pPr>
        <w:tabs>
          <w:tab w:val="left" w:pos="8460"/>
        </w:tabs>
        <w:jc w:val="both"/>
      </w:pPr>
      <w:r w:rsidRPr="00E64039">
        <w:t xml:space="preserve">         Ayes:   </w:t>
      </w:r>
      <w:r w:rsidR="00D41019">
        <w:t>Bischer, Catalano, Quaine</w:t>
      </w:r>
    </w:p>
    <w:p w14:paraId="66A49434" w14:textId="43CAAD3C" w:rsidR="008E7F70" w:rsidRDefault="008E7F70" w:rsidP="001824B3">
      <w:pPr>
        <w:tabs>
          <w:tab w:val="left" w:pos="8460"/>
        </w:tabs>
        <w:jc w:val="both"/>
      </w:pPr>
      <w:r>
        <w:t xml:space="preserve">    </w:t>
      </w:r>
    </w:p>
    <w:p w14:paraId="4EE1DFFB" w14:textId="5EC1EB31" w:rsidR="00B12935" w:rsidRDefault="00B12935" w:rsidP="00B12935">
      <w:pPr>
        <w:tabs>
          <w:tab w:val="left" w:pos="8460"/>
        </w:tabs>
        <w:jc w:val="both"/>
        <w:rPr>
          <w:b/>
          <w:i/>
        </w:rPr>
      </w:pPr>
      <w:r w:rsidRPr="00E64039">
        <w:rPr>
          <w:b/>
          <w:i/>
        </w:rPr>
        <w:t xml:space="preserve">Supt./Mgr Report: </w:t>
      </w:r>
    </w:p>
    <w:p w14:paraId="4693427D" w14:textId="77777777" w:rsidR="00D6587F" w:rsidRPr="00D6587F" w:rsidRDefault="00D6587F" w:rsidP="00B12935">
      <w:pPr>
        <w:tabs>
          <w:tab w:val="left" w:pos="8460"/>
        </w:tabs>
        <w:jc w:val="both"/>
        <w:rPr>
          <w:b/>
          <w:i/>
        </w:rPr>
      </w:pPr>
    </w:p>
    <w:p w14:paraId="571C6A44" w14:textId="040360E1" w:rsidR="00A959A0" w:rsidRDefault="00977471"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 xml:space="preserve">Supt./Mgr </w:t>
      </w:r>
      <w:r w:rsidR="006151C4">
        <w:rPr>
          <w:rFonts w:ascii="Times New Roman" w:hAnsi="Times New Roman"/>
          <w:sz w:val="24"/>
          <w:szCs w:val="24"/>
        </w:rPr>
        <w:t xml:space="preserve">informed the Board </w:t>
      </w:r>
      <w:r w:rsidR="00AD12A2">
        <w:rPr>
          <w:rFonts w:ascii="Times New Roman" w:hAnsi="Times New Roman"/>
          <w:sz w:val="24"/>
          <w:szCs w:val="24"/>
        </w:rPr>
        <w:t>the culvert replacement on Airport Hwy is complete and came in under the estimate by $13,700.00.</w:t>
      </w:r>
    </w:p>
    <w:p w14:paraId="10A840E1" w14:textId="0DAEBEF6" w:rsidR="00AD12A2" w:rsidRDefault="00AD12A2"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Michigan Paving was upset that the emulsion bid was awarded to Bit-Mat instead of them.  Michigan Paving was .05 cents less per gallon on the oil used for seal coating but was .09 cents higher on fog oil and .50 cents more on durapatch oil per gallon.  Supt./Mgr recommended using Bit-Mat rather than Michigan Paving due to their ordering system (email only) and inability to contact a person when having an issue with a late truck.  Alcona County Road Commission did award their bid to Michigan Paving and after receiving one load of emulsion was told no more would be available until mid-August.  The same type of thing happened to a southern county.</w:t>
      </w:r>
      <w:r w:rsidR="000E3155">
        <w:rPr>
          <w:rFonts w:ascii="Times New Roman" w:hAnsi="Times New Roman"/>
          <w:sz w:val="24"/>
          <w:szCs w:val="24"/>
        </w:rPr>
        <w:t xml:space="preserve">  Supt./Mgr thought the Board should be aware of the complaint.</w:t>
      </w:r>
    </w:p>
    <w:p w14:paraId="03E0AE1D" w14:textId="04CA1572" w:rsidR="000E3155" w:rsidRDefault="000E3155"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Mr. Blanton’s grading permit is ready for him to sign so the Road Commission can fix his driveway.</w:t>
      </w:r>
    </w:p>
    <w:p w14:paraId="57A566E4" w14:textId="122B7464" w:rsidR="000E3155" w:rsidRDefault="000E3155"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 xml:space="preserve">Presque Isle County adopted </w:t>
      </w:r>
      <w:r w:rsidR="00644B5B">
        <w:rPr>
          <w:rFonts w:ascii="Times New Roman" w:hAnsi="Times New Roman"/>
          <w:sz w:val="24"/>
          <w:szCs w:val="24"/>
        </w:rPr>
        <w:t>Juneteenth</w:t>
      </w:r>
      <w:r>
        <w:rPr>
          <w:rFonts w:ascii="Times New Roman" w:hAnsi="Times New Roman"/>
          <w:sz w:val="24"/>
          <w:szCs w:val="24"/>
        </w:rPr>
        <w:t xml:space="preserve"> as a holiday with pay.  </w:t>
      </w:r>
      <w:r w:rsidR="00515009">
        <w:rPr>
          <w:rFonts w:ascii="Times New Roman" w:hAnsi="Times New Roman"/>
          <w:sz w:val="24"/>
          <w:szCs w:val="24"/>
        </w:rPr>
        <w:t>Presque Isle County Road Commission e</w:t>
      </w:r>
      <w:r>
        <w:rPr>
          <w:rFonts w:ascii="Times New Roman" w:hAnsi="Times New Roman"/>
          <w:sz w:val="24"/>
          <w:szCs w:val="24"/>
        </w:rPr>
        <w:t xml:space="preserve">mployees may request the same </w:t>
      </w:r>
      <w:r w:rsidR="00515009">
        <w:rPr>
          <w:rFonts w:ascii="Times New Roman" w:hAnsi="Times New Roman"/>
          <w:sz w:val="24"/>
          <w:szCs w:val="24"/>
        </w:rPr>
        <w:t>in the future.</w:t>
      </w:r>
    </w:p>
    <w:p w14:paraId="7BF914F1" w14:textId="345F56CC" w:rsidR="000E3155" w:rsidRDefault="000E3155"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The culvert order is arriving today at a cost of $49,920.00.</w:t>
      </w:r>
    </w:p>
    <w:p w14:paraId="48919112" w14:textId="77777777" w:rsidR="000E3155" w:rsidRDefault="000E3155" w:rsidP="000E3155">
      <w:pPr>
        <w:pStyle w:val="ListParagraph"/>
        <w:tabs>
          <w:tab w:val="left" w:pos="8460"/>
        </w:tabs>
        <w:jc w:val="both"/>
        <w:rPr>
          <w:rFonts w:ascii="Times New Roman" w:hAnsi="Times New Roman"/>
          <w:sz w:val="24"/>
          <w:szCs w:val="24"/>
        </w:rPr>
      </w:pPr>
    </w:p>
    <w:p w14:paraId="4F4ABF9E" w14:textId="77777777" w:rsidR="001327CF" w:rsidRDefault="001327CF" w:rsidP="00273C7C">
      <w:pPr>
        <w:tabs>
          <w:tab w:val="left" w:pos="8460"/>
        </w:tabs>
        <w:jc w:val="both"/>
        <w:rPr>
          <w:b/>
          <w:bCs/>
          <w:i/>
          <w:iCs/>
        </w:rPr>
      </w:pPr>
    </w:p>
    <w:p w14:paraId="469AABE4" w14:textId="2DA5DE37" w:rsidR="00273C7C" w:rsidRPr="00273C7C" w:rsidRDefault="00273C7C" w:rsidP="00273C7C">
      <w:pPr>
        <w:tabs>
          <w:tab w:val="left" w:pos="8460"/>
        </w:tabs>
        <w:jc w:val="both"/>
        <w:rPr>
          <w:b/>
          <w:bCs/>
          <w:i/>
          <w:iCs/>
        </w:rPr>
      </w:pPr>
      <w:r w:rsidRPr="00273C7C">
        <w:rPr>
          <w:b/>
          <w:bCs/>
          <w:i/>
          <w:iCs/>
        </w:rPr>
        <w:lastRenderedPageBreak/>
        <w:t>Visitor</w:t>
      </w:r>
      <w:r w:rsidR="00F27836">
        <w:rPr>
          <w:b/>
          <w:bCs/>
          <w:i/>
          <w:iCs/>
        </w:rPr>
        <w:t>s</w:t>
      </w:r>
      <w:r w:rsidRPr="00273C7C">
        <w:rPr>
          <w:b/>
          <w:bCs/>
          <w:i/>
          <w:iCs/>
        </w:rPr>
        <w:t>:</w:t>
      </w:r>
    </w:p>
    <w:p w14:paraId="0EFBB586" w14:textId="5A2407FB" w:rsidR="000E3B2B" w:rsidRDefault="000E3B2B" w:rsidP="00273C7C">
      <w:pPr>
        <w:tabs>
          <w:tab w:val="left" w:pos="8460"/>
        </w:tabs>
        <w:jc w:val="both"/>
      </w:pPr>
    </w:p>
    <w:p w14:paraId="27A93BEE" w14:textId="61EFE47F" w:rsidR="006B2A7B" w:rsidRDefault="00273C7C" w:rsidP="00F27836">
      <w:pPr>
        <w:tabs>
          <w:tab w:val="left" w:pos="8460"/>
        </w:tabs>
        <w:jc w:val="both"/>
      </w:pPr>
      <w:r>
        <w:t xml:space="preserve">        </w:t>
      </w:r>
      <w:r w:rsidR="000E3155">
        <w:t>Allan Berg appeared before the Board seeking a letter of support in his effort to gain a permit from EGLE (Environment, Great Lake and Energy – formerly DEQ) to relocate Lost Lake Road. Discussion was held</w:t>
      </w:r>
      <w:r w:rsidR="00AA1717">
        <w:t xml:space="preserve"> regarding the 1/10</w:t>
      </w:r>
      <w:r w:rsidR="00AA1717" w:rsidRPr="00AA1717">
        <w:rPr>
          <w:vertAlign w:val="superscript"/>
        </w:rPr>
        <w:t>th</w:t>
      </w:r>
      <w:r w:rsidR="00AA1717">
        <w:t xml:space="preserve"> </w:t>
      </w:r>
      <w:r w:rsidR="0028348D">
        <w:t>acre</w:t>
      </w:r>
      <w:r w:rsidR="00AA1717">
        <w:t xml:space="preserve"> wetlands being impacted.</w:t>
      </w:r>
      <w:r w:rsidR="006B2A7B">
        <w:t xml:space="preserve">  </w:t>
      </w:r>
    </w:p>
    <w:p w14:paraId="60E688A4" w14:textId="036C79CF" w:rsidR="00267029" w:rsidRDefault="006B2A7B" w:rsidP="00F27836">
      <w:pPr>
        <w:tabs>
          <w:tab w:val="left" w:pos="8460"/>
        </w:tabs>
        <w:jc w:val="both"/>
      </w:pPr>
      <w:r>
        <w:t xml:space="preserve">        A motion was made by Catalano (Quaine) to authorize</w:t>
      </w:r>
      <w:r w:rsidR="000E3155">
        <w:t xml:space="preserve"> Supt./Mgr to</w:t>
      </w:r>
      <w:r>
        <w:t xml:space="preserve"> draft a letter indicating the creation of a new road built to Road Commission standards would benefit the motoring public, be safer and aid in snow plowing efforts.</w:t>
      </w:r>
    </w:p>
    <w:p w14:paraId="315FA646" w14:textId="77777777" w:rsidR="00AA1717" w:rsidRDefault="006B2A7B" w:rsidP="00F27836">
      <w:pPr>
        <w:tabs>
          <w:tab w:val="left" w:pos="8460"/>
        </w:tabs>
        <w:jc w:val="both"/>
      </w:pPr>
      <w:r>
        <w:t xml:space="preserve">       Ayes:  Bischer, Quaine, Catalano</w:t>
      </w:r>
    </w:p>
    <w:p w14:paraId="233D4F99" w14:textId="77777777" w:rsidR="00AA1717" w:rsidRDefault="00AA1717" w:rsidP="00F27836">
      <w:pPr>
        <w:tabs>
          <w:tab w:val="left" w:pos="8460"/>
        </w:tabs>
        <w:jc w:val="both"/>
      </w:pPr>
    </w:p>
    <w:p w14:paraId="59734A02" w14:textId="77777777" w:rsidR="000A0990" w:rsidRDefault="00AA1717" w:rsidP="00F27836">
      <w:pPr>
        <w:tabs>
          <w:tab w:val="left" w:pos="8460"/>
        </w:tabs>
        <w:jc w:val="both"/>
      </w:pPr>
      <w:r>
        <w:t xml:space="preserve">       Attorney Blaise Ryan, representing Charles Konarzewski, Attorney Michael Vogler, representing TMN Properties, and Mary Cummins (TMN Properties owner) appeared before the Board to discuss the dead end of </w:t>
      </w:r>
      <w:r w:rsidR="00585057">
        <w:t xml:space="preserve">County Road 441.  The road was not built on the deeded right of way and bisects Mr. Konarzewski’s property. Attorney Ryan had previously requested via correspondence possible options to resolve the issue.  </w:t>
      </w:r>
      <w:r w:rsidR="000F0493">
        <w:t>Lengthy discussion was held and covered topics of road relocation, abandonment, sale and or trade of property and road by user status.</w:t>
      </w:r>
      <w:r w:rsidR="005477C1">
        <w:t xml:space="preserve">  53</w:t>
      </w:r>
      <w:r w:rsidR="005477C1" w:rsidRPr="005477C1">
        <w:rPr>
          <w:vertAlign w:val="superscript"/>
        </w:rPr>
        <w:t>rd</w:t>
      </w:r>
      <w:r w:rsidR="005477C1">
        <w:t xml:space="preserve"> Circuit Court has ruled that Mr. Konarzewski is not to restrict TMN Properties access to their property</w:t>
      </w:r>
      <w:r w:rsidR="000A0990">
        <w:t>.  No Board action was taken.</w:t>
      </w:r>
    </w:p>
    <w:p w14:paraId="75D644C1" w14:textId="77777777" w:rsidR="000A0990" w:rsidRDefault="000A0990" w:rsidP="00F27836">
      <w:pPr>
        <w:tabs>
          <w:tab w:val="left" w:pos="8460"/>
        </w:tabs>
        <w:jc w:val="both"/>
      </w:pPr>
    </w:p>
    <w:p w14:paraId="7BD32C01" w14:textId="47AFDD6D" w:rsidR="00355371" w:rsidRDefault="000A0990" w:rsidP="00F27836">
      <w:pPr>
        <w:tabs>
          <w:tab w:val="left" w:pos="8460"/>
        </w:tabs>
        <w:jc w:val="both"/>
      </w:pPr>
      <w:r>
        <w:t xml:space="preserve">      Joseph Ruczynski, property owner on Orchard Point, appeared before the Board to discuss Orchard Point Road and lake access.  Orchard Point Road was accepted into Presque Isle County Road Commission jurisdiction in 2003 and is a platted subdivision road.  The plat indicates the roads and lake access lanes are dedicated to the use of the property owners with in the platted subdivision</w:t>
      </w:r>
      <w:r w:rsidR="0074554A">
        <w:t>, therefore private roads.</w:t>
      </w:r>
      <w:r>
        <w:t xml:space="preserve"> Mr. Ruczynski’s property is a me</w:t>
      </w:r>
      <w:r w:rsidR="00644B5B">
        <w:t>tes</w:t>
      </w:r>
      <w:r>
        <w:t xml:space="preserve"> and bounds description and not part of the plat even though the road </w:t>
      </w:r>
      <w:r w:rsidR="0074554A">
        <w:t>is on his property.  Mr. Ruczynski is requesting permission for lake access via the public park in the subdivision.  Lengthy discussion was held.  Board consensus was the road is not within our jurisdiction and should be removed from certified mileage.  Mr. Ruczysnki intends to contact both an attorney and surveyor to resolve the issue.</w:t>
      </w:r>
    </w:p>
    <w:p w14:paraId="54C03E7A" w14:textId="3576E168" w:rsidR="00355371" w:rsidRDefault="00355371" w:rsidP="00F27836">
      <w:pPr>
        <w:tabs>
          <w:tab w:val="left" w:pos="8460"/>
        </w:tabs>
        <w:jc w:val="both"/>
      </w:pPr>
    </w:p>
    <w:p w14:paraId="2CB22414" w14:textId="7198AE5B" w:rsidR="00355371" w:rsidRDefault="00355371" w:rsidP="00F27836">
      <w:pPr>
        <w:tabs>
          <w:tab w:val="left" w:pos="8460"/>
        </w:tabs>
        <w:jc w:val="both"/>
      </w:pPr>
      <w:r>
        <w:rPr>
          <w:b/>
          <w:bCs/>
          <w:i/>
          <w:iCs/>
        </w:rPr>
        <w:t>County Road Engineer Report:</w:t>
      </w:r>
    </w:p>
    <w:p w14:paraId="212A89A9" w14:textId="77777777" w:rsidR="00355371" w:rsidRDefault="00355371" w:rsidP="00F27836">
      <w:pPr>
        <w:tabs>
          <w:tab w:val="left" w:pos="8460"/>
        </w:tabs>
        <w:jc w:val="both"/>
      </w:pPr>
      <w:r>
        <w:t xml:space="preserve">    </w:t>
      </w:r>
    </w:p>
    <w:p w14:paraId="23A22323" w14:textId="0589CA6D" w:rsidR="00355371" w:rsidRDefault="00355371" w:rsidP="00F27836">
      <w:pPr>
        <w:tabs>
          <w:tab w:val="left" w:pos="8460"/>
        </w:tabs>
        <w:jc w:val="both"/>
      </w:pPr>
      <w:r>
        <w:t xml:space="preserve">     County Road Engineer Mark Straley updated the Board on the current status of the County Road 451 project due to be let in August possibly.  An issue had to be resolved regarding culverts and the need to install cages on the culverts instead of normal flare ends. </w:t>
      </w:r>
    </w:p>
    <w:p w14:paraId="12277065" w14:textId="0E0FA065" w:rsidR="00355371" w:rsidRDefault="00355371" w:rsidP="00F27836">
      <w:pPr>
        <w:tabs>
          <w:tab w:val="left" w:pos="8460"/>
        </w:tabs>
        <w:jc w:val="both"/>
      </w:pPr>
    </w:p>
    <w:p w14:paraId="08890408" w14:textId="1930A002" w:rsidR="00355371" w:rsidRDefault="00355371" w:rsidP="00F27836">
      <w:pPr>
        <w:tabs>
          <w:tab w:val="left" w:pos="8460"/>
        </w:tabs>
        <w:jc w:val="both"/>
      </w:pPr>
      <w:r>
        <w:t xml:space="preserve">    Discussion was also held regarding the Lost Lake relocation project</w:t>
      </w:r>
      <w:r w:rsidR="00F40041">
        <w:t xml:space="preserve"> proposed and financed by Allan Berg.</w:t>
      </w:r>
    </w:p>
    <w:p w14:paraId="1A29961B" w14:textId="48704500" w:rsidR="00F40041" w:rsidRDefault="00F40041" w:rsidP="00F27836">
      <w:pPr>
        <w:tabs>
          <w:tab w:val="left" w:pos="8460"/>
        </w:tabs>
        <w:jc w:val="both"/>
      </w:pPr>
    </w:p>
    <w:p w14:paraId="1613FDE0" w14:textId="2C4EF3DB" w:rsidR="00F40041" w:rsidRDefault="00F40041" w:rsidP="00F27836">
      <w:pPr>
        <w:tabs>
          <w:tab w:val="left" w:pos="8460"/>
        </w:tabs>
        <w:jc w:val="both"/>
      </w:pPr>
      <w:r>
        <w:t xml:space="preserve">    A motion was made by Catalano (Quaine) to sign the title sheets for both County Road 451 and the Ocqueoc Road Force Account projects.</w:t>
      </w:r>
    </w:p>
    <w:p w14:paraId="6BEDF52B" w14:textId="734019E8" w:rsidR="00F40041" w:rsidRDefault="00F40041" w:rsidP="00F27836">
      <w:pPr>
        <w:tabs>
          <w:tab w:val="left" w:pos="8460"/>
        </w:tabs>
        <w:jc w:val="both"/>
      </w:pPr>
      <w:r>
        <w:t xml:space="preserve">    Ayes:  Bischer, Quaine, Catalano</w:t>
      </w:r>
    </w:p>
    <w:p w14:paraId="646248BE" w14:textId="588F5D69" w:rsidR="00977471" w:rsidRPr="00D6587F" w:rsidRDefault="00355371" w:rsidP="00F40041">
      <w:pPr>
        <w:tabs>
          <w:tab w:val="left" w:pos="8460"/>
        </w:tabs>
        <w:jc w:val="both"/>
        <w:rPr>
          <w:b/>
          <w:bCs/>
          <w:i/>
          <w:iCs/>
        </w:rPr>
      </w:pPr>
      <w:r>
        <w:t xml:space="preserve">     </w:t>
      </w:r>
    </w:p>
    <w:p w14:paraId="680E4C13" w14:textId="4044511A" w:rsidR="00FE1A66" w:rsidRPr="00E64039" w:rsidRDefault="0010587E" w:rsidP="00FE1A66">
      <w:pPr>
        <w:tabs>
          <w:tab w:val="left" w:pos="8460"/>
        </w:tabs>
        <w:jc w:val="both"/>
        <w:rPr>
          <w:b/>
          <w:i/>
        </w:rPr>
      </w:pPr>
      <w:r>
        <w:rPr>
          <w:b/>
          <w:bCs/>
          <w:i/>
          <w:iCs/>
        </w:rPr>
        <w:t>U</w:t>
      </w:r>
      <w:r w:rsidR="00D2119B" w:rsidRPr="00E64039">
        <w:rPr>
          <w:b/>
          <w:bCs/>
          <w:i/>
          <w:iCs/>
        </w:rPr>
        <w:t xml:space="preserve">nfinished </w:t>
      </w:r>
      <w:r w:rsidR="00D90CFA" w:rsidRPr="00E64039">
        <w:rPr>
          <w:b/>
          <w:i/>
        </w:rPr>
        <w:t>B</w:t>
      </w:r>
      <w:r w:rsidR="00FE1A66" w:rsidRPr="00E64039">
        <w:rPr>
          <w:b/>
          <w:i/>
        </w:rPr>
        <w:t>usiness:</w:t>
      </w:r>
    </w:p>
    <w:p w14:paraId="07895D0F" w14:textId="587B2229" w:rsidR="00B70026" w:rsidRPr="00E64039" w:rsidRDefault="00FE1A66" w:rsidP="00FE1A66">
      <w:pPr>
        <w:tabs>
          <w:tab w:val="left" w:pos="8460"/>
        </w:tabs>
        <w:jc w:val="both"/>
      </w:pPr>
      <w:r w:rsidRPr="00E64039">
        <w:t xml:space="preserve">  </w:t>
      </w:r>
      <w:r w:rsidR="005161B0" w:rsidRPr="00E64039">
        <w:t xml:space="preserve">  </w:t>
      </w:r>
      <w:r w:rsidR="00F128C9">
        <w:t xml:space="preserve"> </w:t>
      </w:r>
    </w:p>
    <w:p w14:paraId="16E7F557" w14:textId="1E5BB48B" w:rsidR="00267029" w:rsidRDefault="00EA51A2" w:rsidP="00F27836">
      <w:pPr>
        <w:tabs>
          <w:tab w:val="left" w:pos="8460"/>
        </w:tabs>
        <w:jc w:val="both"/>
      </w:pPr>
      <w:r>
        <w:t xml:space="preserve"> </w:t>
      </w:r>
      <w:r w:rsidR="0010587E">
        <w:t xml:space="preserve">    </w:t>
      </w:r>
      <w:r w:rsidR="00F40041">
        <w:t>Commissioner Catalano noted that 634 Hwy (Pepper Hill) is in need of maintenance.  Supt./Mgr Kowalski indicated the section of road at the hill was on the list for work this summer.</w:t>
      </w:r>
      <w:r w:rsidR="00F128C9">
        <w:t xml:space="preserve">  </w:t>
      </w:r>
    </w:p>
    <w:p w14:paraId="78F562AB" w14:textId="5B628066" w:rsidR="00600D05" w:rsidRDefault="009C281B" w:rsidP="00D2119B">
      <w:pPr>
        <w:tabs>
          <w:tab w:val="left" w:pos="8460"/>
        </w:tabs>
        <w:jc w:val="both"/>
        <w:rPr>
          <w:b/>
          <w:bCs/>
          <w:i/>
          <w:iCs/>
        </w:rPr>
      </w:pPr>
      <w:r>
        <w:t xml:space="preserve">   </w:t>
      </w:r>
      <w:r w:rsidR="00FB728C">
        <w:t xml:space="preserve">    </w:t>
      </w:r>
      <w:r w:rsidR="00FD406B">
        <w:t xml:space="preserve"> </w:t>
      </w:r>
    </w:p>
    <w:p w14:paraId="22108C5E" w14:textId="77777777" w:rsidR="00607493" w:rsidRDefault="00607493" w:rsidP="00D2119B">
      <w:pPr>
        <w:tabs>
          <w:tab w:val="left" w:pos="8460"/>
        </w:tabs>
        <w:jc w:val="both"/>
        <w:rPr>
          <w:b/>
          <w:bCs/>
          <w:i/>
          <w:iCs/>
        </w:rPr>
      </w:pPr>
    </w:p>
    <w:p w14:paraId="59CD48C0" w14:textId="77777777" w:rsidR="00607493" w:rsidRDefault="00607493" w:rsidP="00D2119B">
      <w:pPr>
        <w:tabs>
          <w:tab w:val="left" w:pos="8460"/>
        </w:tabs>
        <w:jc w:val="both"/>
        <w:rPr>
          <w:b/>
          <w:bCs/>
          <w:i/>
          <w:iCs/>
        </w:rPr>
      </w:pPr>
    </w:p>
    <w:p w14:paraId="33CC0C30" w14:textId="77777777" w:rsidR="00644B5B" w:rsidRDefault="00644B5B" w:rsidP="00D2119B">
      <w:pPr>
        <w:tabs>
          <w:tab w:val="left" w:pos="8460"/>
        </w:tabs>
        <w:jc w:val="both"/>
        <w:rPr>
          <w:b/>
          <w:bCs/>
          <w:i/>
          <w:iCs/>
        </w:rPr>
      </w:pPr>
    </w:p>
    <w:p w14:paraId="2C2D24F2" w14:textId="20428A9A"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8C86AF4" w14:textId="0AC93E0E" w:rsidR="00816983" w:rsidRDefault="00816983" w:rsidP="000C11DD">
      <w:pPr>
        <w:rPr>
          <w:rFonts w:eastAsia="Calibri"/>
          <w:b/>
          <w:i/>
          <w:sz w:val="16"/>
          <w:szCs w:val="16"/>
        </w:rPr>
      </w:pPr>
    </w:p>
    <w:p w14:paraId="422DDDFC" w14:textId="0A839CE9" w:rsidR="00F27836" w:rsidRPr="00F27836" w:rsidRDefault="00977471" w:rsidP="00F40041">
      <w:pPr>
        <w:overflowPunct w:val="0"/>
        <w:autoSpaceDE w:val="0"/>
        <w:autoSpaceDN w:val="0"/>
        <w:adjustRightInd w:val="0"/>
        <w:textAlignment w:val="baseline"/>
        <w:rPr>
          <w:rFonts w:eastAsia="Calibri"/>
        </w:rPr>
      </w:pPr>
      <w:r>
        <w:rPr>
          <w:bCs/>
          <w:iCs/>
        </w:rPr>
        <w:t xml:space="preserve">      </w:t>
      </w:r>
      <w:r w:rsidR="00F40041">
        <w:rPr>
          <w:bCs/>
          <w:iCs/>
        </w:rPr>
        <w:t xml:space="preserve"> </w:t>
      </w:r>
      <w:r w:rsidRPr="00F27836">
        <w:rPr>
          <w:bCs/>
          <w:iCs/>
        </w:rPr>
        <w:t xml:space="preserve">A motion was made by </w:t>
      </w:r>
      <w:r w:rsidR="00F40041">
        <w:rPr>
          <w:bCs/>
          <w:iCs/>
        </w:rPr>
        <w:t>Catalano (Quaine)</w:t>
      </w:r>
      <w:r w:rsidR="00F27836" w:rsidRPr="00F27836">
        <w:rPr>
          <w:bCs/>
          <w:iCs/>
        </w:rPr>
        <w:t xml:space="preserve"> to request $10,000.00 reimbursement from MDOT for Engineering  expenses and authorize Commissioners to sign Form 2044.</w:t>
      </w:r>
    </w:p>
    <w:p w14:paraId="612AE689" w14:textId="7E224B41" w:rsidR="00977471" w:rsidRDefault="00F27836" w:rsidP="00F27836">
      <w:pPr>
        <w:rPr>
          <w:bCs/>
          <w:iCs/>
        </w:rPr>
      </w:pPr>
      <w:r>
        <w:rPr>
          <w:bCs/>
          <w:iCs/>
        </w:rPr>
        <w:t xml:space="preserve">        Ayes:  </w:t>
      </w:r>
      <w:r w:rsidR="00F40041">
        <w:rPr>
          <w:bCs/>
          <w:iCs/>
        </w:rPr>
        <w:t xml:space="preserve"> Quaine, Bischer, Catalano</w:t>
      </w:r>
    </w:p>
    <w:p w14:paraId="208446B7" w14:textId="77777777" w:rsidR="00F27836" w:rsidRPr="00F27836" w:rsidRDefault="00F27836" w:rsidP="00F27836">
      <w:pPr>
        <w:rPr>
          <w:bCs/>
          <w:iCs/>
        </w:rPr>
      </w:pPr>
    </w:p>
    <w:p w14:paraId="1D9F6749" w14:textId="2BA99699" w:rsidR="00F40041" w:rsidRDefault="00F40041" w:rsidP="001D0304">
      <w:pPr>
        <w:rPr>
          <w:bCs/>
          <w:iCs/>
        </w:rPr>
      </w:pPr>
      <w:r>
        <w:rPr>
          <w:bCs/>
          <w:iCs/>
        </w:rPr>
        <w:t xml:space="preserve">     Clerk Wirgau </w:t>
      </w:r>
      <w:r w:rsidR="00607493">
        <w:rPr>
          <w:bCs/>
          <w:iCs/>
        </w:rPr>
        <w:t>provided the Board with 2</w:t>
      </w:r>
      <w:r w:rsidR="00607493" w:rsidRPr="00607493">
        <w:rPr>
          <w:bCs/>
          <w:iCs/>
          <w:vertAlign w:val="superscript"/>
        </w:rPr>
        <w:t>nd</w:t>
      </w:r>
      <w:r w:rsidR="00607493">
        <w:rPr>
          <w:bCs/>
          <w:iCs/>
        </w:rPr>
        <w:t xml:space="preserve"> Quarter Financial reports and briefly reviewed the reports.  Minor budget amendments were proposed including MDOT TWA revenue received and additional funding for fuel expenses. </w:t>
      </w:r>
      <w:r>
        <w:rPr>
          <w:bCs/>
          <w:iCs/>
        </w:rPr>
        <w:t xml:space="preserve">  </w:t>
      </w:r>
      <w:r w:rsidR="00977471">
        <w:rPr>
          <w:bCs/>
          <w:iCs/>
        </w:rPr>
        <w:t xml:space="preserve">      </w:t>
      </w:r>
      <w:r>
        <w:rPr>
          <w:bCs/>
          <w:iCs/>
        </w:rPr>
        <w:t xml:space="preserve">      </w:t>
      </w:r>
    </w:p>
    <w:p w14:paraId="3EC3C318" w14:textId="77777777" w:rsidR="00F40041" w:rsidRDefault="00F40041" w:rsidP="001D0304">
      <w:pPr>
        <w:rPr>
          <w:bCs/>
          <w:iCs/>
        </w:rPr>
      </w:pPr>
    </w:p>
    <w:p w14:paraId="19B96F16" w14:textId="336CD4A1" w:rsidR="00AB3B34" w:rsidRDefault="00607493" w:rsidP="001D0304">
      <w:pPr>
        <w:rPr>
          <w:bCs/>
          <w:iCs/>
        </w:rPr>
      </w:pPr>
      <w:r>
        <w:rPr>
          <w:bCs/>
          <w:iCs/>
        </w:rPr>
        <w:t xml:space="preserve">    </w:t>
      </w:r>
      <w:r w:rsidR="00977471">
        <w:rPr>
          <w:bCs/>
          <w:iCs/>
        </w:rPr>
        <w:t xml:space="preserve">A motion was made by </w:t>
      </w:r>
      <w:r>
        <w:rPr>
          <w:bCs/>
          <w:iCs/>
        </w:rPr>
        <w:t xml:space="preserve">Quaine (Catalano) </w:t>
      </w:r>
      <w:r w:rsidR="00F27836">
        <w:rPr>
          <w:bCs/>
          <w:iCs/>
        </w:rPr>
        <w:t>to amend the 2022 Budget as proposed (see attached).</w:t>
      </w:r>
    </w:p>
    <w:p w14:paraId="2C80E71B" w14:textId="72AF0945" w:rsidR="00F27836" w:rsidRDefault="00F27836" w:rsidP="001D0304">
      <w:pPr>
        <w:rPr>
          <w:bCs/>
          <w:iCs/>
        </w:rPr>
      </w:pPr>
      <w:r>
        <w:rPr>
          <w:bCs/>
          <w:iCs/>
        </w:rPr>
        <w:t xml:space="preserve">      </w:t>
      </w:r>
      <w:r w:rsidR="00607493">
        <w:rPr>
          <w:bCs/>
          <w:iCs/>
        </w:rPr>
        <w:t xml:space="preserve">  </w:t>
      </w:r>
      <w:r>
        <w:rPr>
          <w:bCs/>
          <w:iCs/>
        </w:rPr>
        <w:t xml:space="preserve">Ayes:  </w:t>
      </w:r>
      <w:r w:rsidR="00607493">
        <w:rPr>
          <w:bCs/>
          <w:iCs/>
        </w:rPr>
        <w:t>Bischer, Quaine, Catalano</w:t>
      </w:r>
    </w:p>
    <w:p w14:paraId="1637880F" w14:textId="094941A6" w:rsidR="001D0304" w:rsidRDefault="001D0304" w:rsidP="001D0304">
      <w:pPr>
        <w:rPr>
          <w:bCs/>
          <w:iCs/>
        </w:rPr>
      </w:pPr>
      <w:r>
        <w:rPr>
          <w:bCs/>
          <w:iCs/>
        </w:rPr>
        <w:t xml:space="preserve">     </w:t>
      </w:r>
    </w:p>
    <w:p w14:paraId="121E75AB" w14:textId="40CE8BB2" w:rsidR="001D0304" w:rsidRDefault="00FB436E" w:rsidP="001D0304">
      <w:pPr>
        <w:rPr>
          <w:bCs/>
          <w:iCs/>
        </w:rPr>
      </w:pPr>
      <w:r>
        <w:rPr>
          <w:bCs/>
          <w:iCs/>
        </w:rPr>
        <w:t xml:space="preserve">       </w:t>
      </w:r>
      <w:r w:rsidR="001D0304">
        <w:rPr>
          <w:bCs/>
          <w:iCs/>
        </w:rPr>
        <w:t xml:space="preserve">       A motion was made by </w:t>
      </w:r>
      <w:r w:rsidR="00607493">
        <w:rPr>
          <w:bCs/>
          <w:iCs/>
        </w:rPr>
        <w:t xml:space="preserve">Catalano (Quaine) </w:t>
      </w:r>
      <w:r w:rsidR="001D0304">
        <w:rPr>
          <w:bCs/>
          <w:iCs/>
        </w:rPr>
        <w:t xml:space="preserve">to </w:t>
      </w:r>
      <w:r>
        <w:rPr>
          <w:bCs/>
          <w:iCs/>
        </w:rPr>
        <w:t>authorize purchase of IWorQ software for $5,200.00 which includes a one time set up cost of $2,000.00 with $3,200.00 annual cost.</w:t>
      </w:r>
      <w:r w:rsidR="00607493">
        <w:rPr>
          <w:bCs/>
          <w:iCs/>
        </w:rPr>
        <w:t xml:space="preserve">  The software will be used to inventory culverts on the County and State road systems</w:t>
      </w:r>
      <w:r w:rsidR="00644B5B">
        <w:rPr>
          <w:bCs/>
          <w:iCs/>
        </w:rPr>
        <w:t xml:space="preserve"> along with other road system related modules.</w:t>
      </w:r>
    </w:p>
    <w:p w14:paraId="71557545" w14:textId="6BDED49B" w:rsidR="001D0304" w:rsidRDefault="001D0304" w:rsidP="001D0304">
      <w:pPr>
        <w:rPr>
          <w:bCs/>
          <w:iCs/>
        </w:rPr>
      </w:pPr>
      <w:r>
        <w:rPr>
          <w:bCs/>
          <w:iCs/>
        </w:rPr>
        <w:t xml:space="preserve">       Ayes: </w:t>
      </w:r>
      <w:r w:rsidR="00607493">
        <w:rPr>
          <w:bCs/>
          <w:iCs/>
        </w:rPr>
        <w:t>Bischer, Quaine, Catalano</w:t>
      </w:r>
    </w:p>
    <w:p w14:paraId="704448AA" w14:textId="6C53F03E" w:rsidR="00FB436E" w:rsidRDefault="001D0304" w:rsidP="00FB436E">
      <w:r>
        <w:rPr>
          <w:bCs/>
          <w:iCs/>
        </w:rPr>
        <w:t xml:space="preserve">      </w:t>
      </w:r>
    </w:p>
    <w:p w14:paraId="53A3C15E" w14:textId="519C8B7C" w:rsidR="001D0304" w:rsidRDefault="009E019F" w:rsidP="001D0304">
      <w:r>
        <w:t xml:space="preserve">     A motion was made by </w:t>
      </w:r>
      <w:r w:rsidR="00020EE1">
        <w:t>Quaine (Bischer)</w:t>
      </w:r>
      <w:r>
        <w:t xml:space="preserve"> to </w:t>
      </w:r>
      <w:r w:rsidR="00FB436E">
        <w:t xml:space="preserve">authorize expenses for </w:t>
      </w:r>
      <w:r w:rsidR="00020EE1">
        <w:t>two employees</w:t>
      </w:r>
      <w:r w:rsidR="00FB436E">
        <w:t xml:space="preserve"> to attend</w:t>
      </w:r>
      <w:r w:rsidR="002B5B43">
        <w:t xml:space="preserve"> the 2022 MERS Conference in Traverse City September 26-27, 2022.</w:t>
      </w:r>
    </w:p>
    <w:p w14:paraId="75146BB9" w14:textId="55C7A694" w:rsidR="009E019F" w:rsidRDefault="009E019F" w:rsidP="001D0304">
      <w:r>
        <w:t xml:space="preserve">     Ayes:  </w:t>
      </w:r>
      <w:r w:rsidR="00020EE1">
        <w:t>Quaine, Catalano, Bischer</w:t>
      </w:r>
    </w:p>
    <w:p w14:paraId="74BF66D5" w14:textId="6DD8F65B" w:rsidR="002B5B43" w:rsidRDefault="002B5B43" w:rsidP="001D0304"/>
    <w:p w14:paraId="3770005D" w14:textId="24139557" w:rsidR="002B5B43" w:rsidRDefault="002B5B43" w:rsidP="001D0304">
      <w:r>
        <w:t xml:space="preserve">     A motion was made by </w:t>
      </w:r>
      <w:r w:rsidR="00020EE1">
        <w:t xml:space="preserve">Catalano (Quaine) </w:t>
      </w:r>
      <w:r>
        <w:t>to authorize naming of a private road in Section 34, T33N-R8E, Presque Isle Township as “Schlamp Expressway”.</w:t>
      </w:r>
    </w:p>
    <w:p w14:paraId="37EABC23" w14:textId="588C19CE" w:rsidR="002B5B43" w:rsidRDefault="002B5B43" w:rsidP="001D0304">
      <w:r>
        <w:t xml:space="preserve">     Ayes:</w:t>
      </w:r>
      <w:r w:rsidR="00020EE1">
        <w:t xml:space="preserve">  All</w:t>
      </w:r>
      <w:r>
        <w:t xml:space="preserve">  </w:t>
      </w:r>
    </w:p>
    <w:p w14:paraId="36882B2A" w14:textId="20ECB710" w:rsidR="002B5B43" w:rsidRDefault="002B5B43" w:rsidP="001D0304"/>
    <w:p w14:paraId="34379B42" w14:textId="0F7C9162" w:rsidR="002B5B43" w:rsidRDefault="002B5B43" w:rsidP="001D0304">
      <w:r>
        <w:t xml:space="preserve">     A motion was made by </w:t>
      </w:r>
      <w:r w:rsidR="00020EE1">
        <w:t>Catalano (Quaine)</w:t>
      </w:r>
      <w:r>
        <w:t xml:space="preserve"> to authorize expenses for Clerk to attend a Cogitate Software Workshop at Emmet County Road Commission on July 12, 2022 from 9:00 a.m. – 1:00 p.m.</w:t>
      </w:r>
    </w:p>
    <w:p w14:paraId="71446A23" w14:textId="20B98D58" w:rsidR="002B5B43" w:rsidRDefault="002B5B43" w:rsidP="001D0304">
      <w:r>
        <w:t xml:space="preserve">     Ayes: </w:t>
      </w:r>
      <w:r w:rsidR="00020EE1">
        <w:t>Bischer, Catalano, Quaine</w:t>
      </w:r>
    </w:p>
    <w:p w14:paraId="09702284" w14:textId="2DE8E89D" w:rsidR="00020EE1" w:rsidRDefault="00020EE1" w:rsidP="001D0304"/>
    <w:p w14:paraId="5B308D86" w14:textId="369366F9" w:rsidR="00020EE1" w:rsidRDefault="00020EE1" w:rsidP="001D0304">
      <w:r>
        <w:t xml:space="preserve">    Clerk Wirgau advised the Board the next Straits Area Council Meeting will be held Tuesday, August 2, 2022.</w:t>
      </w:r>
    </w:p>
    <w:p w14:paraId="4C3E18E7" w14:textId="77777777" w:rsidR="001D0304" w:rsidRDefault="001D0304" w:rsidP="001D0304"/>
    <w:p w14:paraId="3F23631D" w14:textId="31A79146" w:rsidR="002300A8" w:rsidRDefault="00732C26" w:rsidP="00977471">
      <w:pPr>
        <w:rPr>
          <w:bCs/>
          <w:iCs/>
        </w:rPr>
      </w:pPr>
      <w:r>
        <w:rPr>
          <w:bCs/>
          <w:iCs/>
        </w:rPr>
        <w:t xml:space="preserve">   </w:t>
      </w:r>
      <w:r w:rsidR="007B39A4">
        <w:rPr>
          <w:bCs/>
          <w:iCs/>
        </w:rPr>
        <w:t xml:space="preserve">Chairman </w:t>
      </w:r>
      <w:r w:rsidR="00BC4D36">
        <w:rPr>
          <w:bCs/>
          <w:iCs/>
        </w:rPr>
        <w:t>Bischer</w:t>
      </w:r>
      <w:r w:rsidR="002300A8">
        <w:rPr>
          <w:bCs/>
          <w:iCs/>
        </w:rPr>
        <w:t xml:space="preserve"> set the next regular meeting for Wednesday, </w:t>
      </w:r>
      <w:r w:rsidR="009E019F">
        <w:rPr>
          <w:bCs/>
          <w:iCs/>
        </w:rPr>
        <w:t xml:space="preserve">July </w:t>
      </w:r>
      <w:r w:rsidR="002B5B43">
        <w:rPr>
          <w:bCs/>
          <w:iCs/>
        </w:rPr>
        <w:t>20</w:t>
      </w:r>
      <w:r w:rsidR="002300A8">
        <w:rPr>
          <w:bCs/>
          <w:iCs/>
        </w:rPr>
        <w:t xml:space="preserve">, 2022 at 8:30 a.m. and Wednesday, </w:t>
      </w:r>
      <w:r w:rsidR="002B5B43">
        <w:rPr>
          <w:bCs/>
          <w:iCs/>
        </w:rPr>
        <w:t>August 3</w:t>
      </w:r>
      <w:r w:rsidR="00AB3B34">
        <w:rPr>
          <w:bCs/>
          <w:iCs/>
        </w:rPr>
        <w:t>,</w:t>
      </w:r>
      <w:r w:rsidR="0009032E">
        <w:rPr>
          <w:bCs/>
          <w:iCs/>
        </w:rPr>
        <w:t xml:space="preserve"> </w:t>
      </w:r>
      <w:r w:rsidR="00C70C8F">
        <w:rPr>
          <w:bCs/>
          <w:iCs/>
        </w:rPr>
        <w:t>2022 at 8:30 a.m.</w:t>
      </w:r>
    </w:p>
    <w:p w14:paraId="49230EBD" w14:textId="60F94352" w:rsidR="00C70C8F" w:rsidRDefault="00C70C8F" w:rsidP="000C11DD">
      <w:pPr>
        <w:rPr>
          <w:bCs/>
          <w:iCs/>
        </w:rPr>
      </w:pPr>
    </w:p>
    <w:p w14:paraId="559898C0" w14:textId="06B0A6E2" w:rsidR="00C70C8F" w:rsidRDefault="00C70C8F" w:rsidP="000C11DD">
      <w:pPr>
        <w:rPr>
          <w:bCs/>
          <w:iCs/>
        </w:rPr>
      </w:pPr>
      <w:r>
        <w:rPr>
          <w:bCs/>
          <w:iCs/>
        </w:rPr>
        <w:t xml:space="preserve">      Chairman </w:t>
      </w:r>
      <w:r w:rsidR="00BC4D36">
        <w:rPr>
          <w:bCs/>
          <w:iCs/>
        </w:rPr>
        <w:t>Bischer</w:t>
      </w:r>
      <w:r>
        <w:rPr>
          <w:bCs/>
          <w:iCs/>
        </w:rPr>
        <w:t xml:space="preserve"> adjourned the meeting at </w:t>
      </w:r>
      <w:r w:rsidR="00020EE1">
        <w:rPr>
          <w:bCs/>
          <w:iCs/>
        </w:rPr>
        <w:t>11:00</w:t>
      </w:r>
      <w:r>
        <w:rPr>
          <w:bCs/>
          <w:iCs/>
        </w:rPr>
        <w:t xml:space="preserve"> a.m.</w:t>
      </w:r>
    </w:p>
    <w:p w14:paraId="11F44973" w14:textId="63B28077" w:rsidR="00C70C8F" w:rsidRDefault="00C70C8F" w:rsidP="000C11DD">
      <w:pPr>
        <w:rPr>
          <w:bCs/>
          <w:iCs/>
        </w:rPr>
      </w:pPr>
    </w:p>
    <w:p w14:paraId="51F73E34" w14:textId="77777777" w:rsidR="00C70C8F" w:rsidRDefault="00C70C8F" w:rsidP="000C11DD">
      <w:pPr>
        <w:rPr>
          <w:bCs/>
          <w:iCs/>
        </w:rPr>
      </w:pPr>
    </w:p>
    <w:p w14:paraId="6BB7C6F5" w14:textId="0458957A" w:rsidR="009C281B" w:rsidRDefault="009C281B" w:rsidP="000C11DD">
      <w:pPr>
        <w:rPr>
          <w:bCs/>
          <w:iCs/>
        </w:rPr>
      </w:pPr>
    </w:p>
    <w:p w14:paraId="556B0F28" w14:textId="009FDCE5" w:rsidR="009C281B" w:rsidRPr="000C11DD" w:rsidRDefault="009C281B" w:rsidP="000C11DD">
      <w:pPr>
        <w:rPr>
          <w:bCs/>
          <w:iCs/>
        </w:rPr>
      </w:pPr>
      <w:r>
        <w:rPr>
          <w:bCs/>
          <w:iCs/>
        </w:rPr>
        <w:t xml:space="preserve">     </w:t>
      </w:r>
    </w:p>
    <w:p w14:paraId="705C346B" w14:textId="1C53EC1A" w:rsidR="006C2BED" w:rsidRDefault="006C2BED" w:rsidP="00816983">
      <w:pPr>
        <w:overflowPunct w:val="0"/>
        <w:autoSpaceDE w:val="0"/>
        <w:autoSpaceDN w:val="0"/>
        <w:adjustRightInd w:val="0"/>
        <w:ind w:left="345"/>
        <w:textAlignment w:val="baseline"/>
      </w:pPr>
    </w:p>
    <w:p w14:paraId="5A956567" w14:textId="306016F5" w:rsidR="006C2BED" w:rsidRDefault="006C2BED" w:rsidP="00816983">
      <w:pPr>
        <w:overflowPunct w:val="0"/>
        <w:autoSpaceDE w:val="0"/>
        <w:autoSpaceDN w:val="0"/>
        <w:adjustRightInd w:val="0"/>
        <w:ind w:left="345"/>
        <w:textAlignment w:val="baseline"/>
      </w:pPr>
    </w:p>
    <w:p w14:paraId="715D761D" w14:textId="298930D2" w:rsidR="006C2BED" w:rsidRDefault="006C2BED" w:rsidP="00816983">
      <w:pPr>
        <w:overflowPunct w:val="0"/>
        <w:autoSpaceDE w:val="0"/>
        <w:autoSpaceDN w:val="0"/>
        <w:adjustRightInd w:val="0"/>
        <w:ind w:left="345"/>
        <w:textAlignment w:val="baseline"/>
      </w:pPr>
    </w:p>
    <w:p w14:paraId="0F22AC8D" w14:textId="404262E8" w:rsidR="006C2BED" w:rsidRDefault="006C2BED" w:rsidP="00816983">
      <w:pPr>
        <w:overflowPunct w:val="0"/>
        <w:autoSpaceDE w:val="0"/>
        <w:autoSpaceDN w:val="0"/>
        <w:adjustRightInd w:val="0"/>
        <w:ind w:left="345"/>
        <w:textAlignment w:val="baseline"/>
      </w:pPr>
    </w:p>
    <w:p w14:paraId="4DD93546" w14:textId="20DD93DA" w:rsidR="006C2BED" w:rsidRDefault="006C2BED" w:rsidP="00816983">
      <w:pPr>
        <w:overflowPunct w:val="0"/>
        <w:autoSpaceDE w:val="0"/>
        <w:autoSpaceDN w:val="0"/>
        <w:adjustRightInd w:val="0"/>
        <w:ind w:left="345"/>
        <w:textAlignment w:val="baseline"/>
      </w:pPr>
    </w:p>
    <w:p w14:paraId="13BFA123" w14:textId="00EA2838" w:rsidR="006C2BED" w:rsidRDefault="001327CF" w:rsidP="00816983">
      <w:pPr>
        <w:overflowPunct w:val="0"/>
        <w:autoSpaceDE w:val="0"/>
        <w:autoSpaceDN w:val="0"/>
        <w:adjustRightInd w:val="0"/>
        <w:ind w:left="345"/>
        <w:textAlignment w:val="baseline"/>
      </w:pPr>
      <w:r w:rsidRPr="001327CF">
        <w:rPr>
          <w:noProof/>
        </w:rPr>
        <w:lastRenderedPageBreak/>
        <w:drawing>
          <wp:inline distT="0" distB="0" distL="0" distR="0" wp14:anchorId="31C9AC32" wp14:editId="2762143A">
            <wp:extent cx="3468429" cy="92338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0299" cy="9238785"/>
                    </a:xfrm>
                    <a:prstGeom prst="rect">
                      <a:avLst/>
                    </a:prstGeom>
                    <a:noFill/>
                    <a:ln>
                      <a:noFill/>
                    </a:ln>
                  </pic:spPr>
                </pic:pic>
              </a:graphicData>
            </a:graphic>
          </wp:inline>
        </w:drawing>
      </w:r>
    </w:p>
    <w:p w14:paraId="37360130" w14:textId="2DD84E47" w:rsidR="006C2BED" w:rsidRDefault="006C2BED" w:rsidP="00816983">
      <w:pPr>
        <w:overflowPunct w:val="0"/>
        <w:autoSpaceDE w:val="0"/>
        <w:autoSpaceDN w:val="0"/>
        <w:adjustRightInd w:val="0"/>
        <w:ind w:left="345"/>
        <w:textAlignment w:val="baseline"/>
      </w:pPr>
    </w:p>
    <w:p w14:paraId="5E3FCA57" w14:textId="50424F8F" w:rsidR="006C2BED" w:rsidRDefault="006C2BED" w:rsidP="00816983">
      <w:pPr>
        <w:overflowPunct w:val="0"/>
        <w:autoSpaceDE w:val="0"/>
        <w:autoSpaceDN w:val="0"/>
        <w:adjustRightInd w:val="0"/>
        <w:ind w:left="345"/>
        <w:textAlignment w:val="baseline"/>
      </w:pPr>
    </w:p>
    <w:p w14:paraId="1AF306A1" w14:textId="7852149E" w:rsidR="006C2BED" w:rsidRDefault="006C2BED" w:rsidP="00816983">
      <w:pPr>
        <w:overflowPunct w:val="0"/>
        <w:autoSpaceDE w:val="0"/>
        <w:autoSpaceDN w:val="0"/>
        <w:adjustRightInd w:val="0"/>
        <w:ind w:left="345"/>
        <w:textAlignment w:val="baseline"/>
      </w:pPr>
    </w:p>
    <w:p w14:paraId="7FEDF232" w14:textId="667171A8" w:rsidR="006C2BED" w:rsidRDefault="006C2BED" w:rsidP="00816983">
      <w:pPr>
        <w:overflowPunct w:val="0"/>
        <w:autoSpaceDE w:val="0"/>
        <w:autoSpaceDN w:val="0"/>
        <w:adjustRightInd w:val="0"/>
        <w:ind w:left="345"/>
        <w:textAlignment w:val="baseline"/>
      </w:pPr>
    </w:p>
    <w:p w14:paraId="29221FDC" w14:textId="1D2D0EFE" w:rsidR="006C2BED" w:rsidRDefault="006C2BED" w:rsidP="00816983">
      <w:pPr>
        <w:overflowPunct w:val="0"/>
        <w:autoSpaceDE w:val="0"/>
        <w:autoSpaceDN w:val="0"/>
        <w:adjustRightInd w:val="0"/>
        <w:ind w:left="345"/>
        <w:textAlignment w:val="baseline"/>
      </w:pPr>
    </w:p>
    <w:p w14:paraId="64A4F878" w14:textId="77777777" w:rsidR="006C2BED" w:rsidRPr="00816983" w:rsidRDefault="006C2BED" w:rsidP="00816983">
      <w:pPr>
        <w:overflowPunct w:val="0"/>
        <w:autoSpaceDE w:val="0"/>
        <w:autoSpaceDN w:val="0"/>
        <w:adjustRightInd w:val="0"/>
        <w:ind w:left="345"/>
        <w:textAlignment w:val="baseline"/>
      </w:pPr>
    </w:p>
    <w:p w14:paraId="5A81A05F" w14:textId="77777777" w:rsidR="00816983" w:rsidRPr="00E05C99" w:rsidRDefault="00816983" w:rsidP="00EA51A2">
      <w:pPr>
        <w:rPr>
          <w:rFonts w:eastAsia="Calibri"/>
          <w:bCs/>
          <w:iCs/>
        </w:rPr>
      </w:pPr>
    </w:p>
    <w:p w14:paraId="5BB65A86" w14:textId="261B291D" w:rsidR="00963708" w:rsidRDefault="00963708" w:rsidP="00816983">
      <w:pPr>
        <w:rPr>
          <w:rFonts w:eastAsia="Calibri"/>
        </w:rPr>
      </w:pPr>
      <w:r>
        <w:rPr>
          <w:rFonts w:eastAsia="Calibri"/>
        </w:rPr>
        <w:t xml:space="preserve">     </w:t>
      </w:r>
      <w:r w:rsidR="00E05C99">
        <w:rPr>
          <w:rFonts w:eastAsia="Calibri"/>
        </w:rPr>
        <w:t xml:space="preserve">      </w:t>
      </w:r>
    </w:p>
    <w:p w14:paraId="69A873FB" w14:textId="77777777" w:rsidR="00963708" w:rsidRDefault="00963708" w:rsidP="005127DE">
      <w:pPr>
        <w:rPr>
          <w:rFonts w:eastAsia="Calibri"/>
        </w:rPr>
      </w:pPr>
      <w:r>
        <w:rPr>
          <w:rFonts w:eastAsia="Calibri"/>
        </w:rPr>
        <w:t xml:space="preserve">      </w:t>
      </w:r>
    </w:p>
    <w:p w14:paraId="109FAF91" w14:textId="4D261103" w:rsidR="002D58AC" w:rsidRPr="00E64039" w:rsidRDefault="00F90B96" w:rsidP="00BA4474">
      <w:r>
        <w:t xml:space="preserve">     </w:t>
      </w:r>
    </w:p>
    <w:sectPr w:rsidR="002D58AC" w:rsidRPr="00E64039" w:rsidSect="001327CF">
      <w:headerReference w:type="even" r:id="rId9"/>
      <w:headerReference w:type="default" r:id="rId10"/>
      <w:footerReference w:type="even" r:id="rId11"/>
      <w:footerReference w:type="default" r:id="rId12"/>
      <w:headerReference w:type="first" r:id="rId13"/>
      <w:footerReference w:type="first" r:id="rId14"/>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566D" w14:textId="77777777" w:rsidR="00372B8B" w:rsidRDefault="00372B8B" w:rsidP="00C27B41">
      <w:r>
        <w:separator/>
      </w:r>
    </w:p>
  </w:endnote>
  <w:endnote w:type="continuationSeparator" w:id="0">
    <w:p w14:paraId="527BD315" w14:textId="77777777" w:rsidR="00372B8B" w:rsidRDefault="00372B8B"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9EDE" w14:textId="77777777" w:rsidR="00372B8B" w:rsidRDefault="00372B8B" w:rsidP="00C27B41">
      <w:r>
        <w:separator/>
      </w:r>
    </w:p>
  </w:footnote>
  <w:footnote w:type="continuationSeparator" w:id="0">
    <w:p w14:paraId="6D6897D7" w14:textId="77777777" w:rsidR="00372B8B" w:rsidRDefault="00372B8B"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1CE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9"/>
  </w:num>
  <w:num w:numId="20" w16cid:durableId="1318069520">
    <w:abstractNumId w:val="0"/>
  </w:num>
  <w:num w:numId="21" w16cid:durableId="112596957">
    <w:abstractNumId w:val="6"/>
  </w:num>
  <w:num w:numId="22" w16cid:durableId="565996735">
    <w:abstractNumId w:val="28"/>
  </w:num>
  <w:num w:numId="23" w16cid:durableId="528186029">
    <w:abstractNumId w:val="24"/>
  </w:num>
  <w:num w:numId="24" w16cid:durableId="459569887">
    <w:abstractNumId w:val="14"/>
  </w:num>
  <w:num w:numId="25" w16cid:durableId="1872523600">
    <w:abstractNumId w:val="30"/>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7"/>
  </w:num>
  <w:num w:numId="31" w16cid:durableId="696126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6CA7"/>
    <w:rsid w:val="0000707B"/>
    <w:rsid w:val="00007526"/>
    <w:rsid w:val="000076B2"/>
    <w:rsid w:val="0001027A"/>
    <w:rsid w:val="0001144B"/>
    <w:rsid w:val="00011538"/>
    <w:rsid w:val="00011C80"/>
    <w:rsid w:val="0001293C"/>
    <w:rsid w:val="00012DA1"/>
    <w:rsid w:val="000143FE"/>
    <w:rsid w:val="00014AC2"/>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B35"/>
    <w:rsid w:val="00024D3D"/>
    <w:rsid w:val="0002557E"/>
    <w:rsid w:val="00025D8B"/>
    <w:rsid w:val="000265D3"/>
    <w:rsid w:val="000276DA"/>
    <w:rsid w:val="00030536"/>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656"/>
    <w:rsid w:val="00080F05"/>
    <w:rsid w:val="00080FE6"/>
    <w:rsid w:val="000814D9"/>
    <w:rsid w:val="000821A9"/>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101390"/>
    <w:rsid w:val="001017F5"/>
    <w:rsid w:val="001038BB"/>
    <w:rsid w:val="00104492"/>
    <w:rsid w:val="00105723"/>
    <w:rsid w:val="0010587E"/>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C97"/>
    <w:rsid w:val="0013605D"/>
    <w:rsid w:val="00136E66"/>
    <w:rsid w:val="00140978"/>
    <w:rsid w:val="001409C5"/>
    <w:rsid w:val="00140BFA"/>
    <w:rsid w:val="00140EB7"/>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3A5E"/>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743"/>
    <w:rsid w:val="002762BB"/>
    <w:rsid w:val="002770F1"/>
    <w:rsid w:val="0027783A"/>
    <w:rsid w:val="00282873"/>
    <w:rsid w:val="002829E1"/>
    <w:rsid w:val="00283413"/>
    <w:rsid w:val="0028348D"/>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2B8B"/>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4B39"/>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4981"/>
    <w:rsid w:val="00536363"/>
    <w:rsid w:val="0053672D"/>
    <w:rsid w:val="00536996"/>
    <w:rsid w:val="00536FD2"/>
    <w:rsid w:val="00537741"/>
    <w:rsid w:val="00537966"/>
    <w:rsid w:val="0054011C"/>
    <w:rsid w:val="005438B7"/>
    <w:rsid w:val="00546492"/>
    <w:rsid w:val="005477C1"/>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057"/>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4B58"/>
    <w:rsid w:val="006070A9"/>
    <w:rsid w:val="00607493"/>
    <w:rsid w:val="006079D2"/>
    <w:rsid w:val="00610014"/>
    <w:rsid w:val="00610172"/>
    <w:rsid w:val="006109F1"/>
    <w:rsid w:val="00610C94"/>
    <w:rsid w:val="00611272"/>
    <w:rsid w:val="006124A5"/>
    <w:rsid w:val="006130FB"/>
    <w:rsid w:val="006151C4"/>
    <w:rsid w:val="00615AD8"/>
    <w:rsid w:val="00616E00"/>
    <w:rsid w:val="00616E04"/>
    <w:rsid w:val="00617565"/>
    <w:rsid w:val="00617740"/>
    <w:rsid w:val="00617C0B"/>
    <w:rsid w:val="00620B67"/>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5B"/>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A7B"/>
    <w:rsid w:val="006B2D28"/>
    <w:rsid w:val="006B32CB"/>
    <w:rsid w:val="006B3DBC"/>
    <w:rsid w:val="006B60C1"/>
    <w:rsid w:val="006B6572"/>
    <w:rsid w:val="006B6F9D"/>
    <w:rsid w:val="006B787D"/>
    <w:rsid w:val="006C04BD"/>
    <w:rsid w:val="006C050B"/>
    <w:rsid w:val="006C085B"/>
    <w:rsid w:val="006C2BED"/>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516C"/>
    <w:rsid w:val="0074530C"/>
    <w:rsid w:val="0074554A"/>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5C34"/>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394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016"/>
    <w:rsid w:val="008B555F"/>
    <w:rsid w:val="008B5641"/>
    <w:rsid w:val="008B5E77"/>
    <w:rsid w:val="008B6688"/>
    <w:rsid w:val="008B6879"/>
    <w:rsid w:val="008B70FA"/>
    <w:rsid w:val="008B7919"/>
    <w:rsid w:val="008B7F61"/>
    <w:rsid w:val="008C1389"/>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B3B"/>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4F17"/>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B3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12A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A58"/>
    <w:rsid w:val="00B36C44"/>
    <w:rsid w:val="00B37054"/>
    <w:rsid w:val="00B37DBF"/>
    <w:rsid w:val="00B37F2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29F"/>
    <w:rsid w:val="00D0472B"/>
    <w:rsid w:val="00D051B2"/>
    <w:rsid w:val="00D0543A"/>
    <w:rsid w:val="00D05EA5"/>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019"/>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2565D"/>
    <w:rsid w:val="00F27836"/>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13</cp:revision>
  <cp:lastPrinted>2022-07-13T19:19:00Z</cp:lastPrinted>
  <dcterms:created xsi:type="dcterms:W3CDTF">2022-07-06T12:08:00Z</dcterms:created>
  <dcterms:modified xsi:type="dcterms:W3CDTF">2022-07-20T18:42:00Z</dcterms:modified>
</cp:coreProperties>
</file>