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3E52A4CC" w:rsidR="00D66CA0" w:rsidRPr="000F0189" w:rsidRDefault="00893F74" w:rsidP="0026020A">
      <w:pPr>
        <w:jc w:val="center"/>
        <w:rPr>
          <w:b/>
        </w:rPr>
      </w:pPr>
      <w:r>
        <w:rPr>
          <w:b/>
        </w:rPr>
        <w:t>November 9</w:t>
      </w:r>
      <w:r w:rsidR="00E74B37" w:rsidRPr="000F0189">
        <w:rPr>
          <w:b/>
        </w:rPr>
        <w:t>, 2022</w:t>
      </w:r>
    </w:p>
    <w:p w14:paraId="06372089" w14:textId="77777777" w:rsidR="006F52A8" w:rsidRPr="000F0189" w:rsidRDefault="006F52A8" w:rsidP="0026020A">
      <w:pPr>
        <w:jc w:val="center"/>
        <w:rPr>
          <w:b/>
        </w:rPr>
      </w:pPr>
    </w:p>
    <w:p w14:paraId="0BE7EC55" w14:textId="6C7450C6"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8B6D1A">
        <w:t>Ronald Bischer</w:t>
      </w:r>
      <w:r w:rsidRPr="000F0189">
        <w:t xml:space="preserve"> called the meeting to order at </w:t>
      </w:r>
      <w:r w:rsidR="000D3476" w:rsidRPr="000F0189">
        <w:t>8:3</w:t>
      </w:r>
      <w:r w:rsidR="001B7AB0" w:rsidRPr="000F0189">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B486AC5" w:rsidR="0010577E" w:rsidRDefault="009F5F18" w:rsidP="0020184F">
      <w:pPr>
        <w:jc w:val="both"/>
        <w:rPr>
          <w:bCs/>
        </w:rPr>
      </w:pPr>
      <w:r w:rsidRPr="000F0189">
        <w:rPr>
          <w:b/>
        </w:rPr>
        <w:t xml:space="preserve">Board Members Present: </w:t>
      </w:r>
      <w:r w:rsidR="008B6D1A" w:rsidRPr="008B6D1A">
        <w:rPr>
          <w:bCs/>
        </w:rPr>
        <w:t>Ronald Bischer,</w:t>
      </w:r>
      <w:r w:rsidR="008B6D1A">
        <w:rPr>
          <w:b/>
        </w:rPr>
        <w:t xml:space="preserve"> </w:t>
      </w:r>
      <w:r w:rsidR="00F86EB6" w:rsidRPr="000F0189">
        <w:rPr>
          <w:bCs/>
        </w:rPr>
        <w:t>Norman Quaine</w:t>
      </w:r>
    </w:p>
    <w:p w14:paraId="7434C528" w14:textId="7965199A" w:rsidR="00893F74" w:rsidRPr="000F0189" w:rsidRDefault="00893F74" w:rsidP="0020184F">
      <w:pPr>
        <w:jc w:val="both"/>
        <w:rPr>
          <w:bCs/>
        </w:rPr>
      </w:pPr>
      <w:r w:rsidRPr="00893F74">
        <w:rPr>
          <w:b/>
        </w:rPr>
        <w:t>Excused:</w:t>
      </w:r>
      <w:r>
        <w:rPr>
          <w:bCs/>
        </w:rPr>
        <w:t xml:space="preserve"> Thomas Catalano</w:t>
      </w:r>
    </w:p>
    <w:p w14:paraId="78747642" w14:textId="02ED96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71D0C4C3" w14:textId="0F5F12BE" w:rsidR="00732579" w:rsidRPr="000F0189"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27381">
        <w:rPr>
          <w:bCs/>
        </w:rPr>
        <w:t>John Chappa, Presque Isle County Commissioner</w:t>
      </w:r>
      <w:r w:rsidR="00893F74">
        <w:rPr>
          <w:bCs/>
        </w:rPr>
        <w:t>; Karen Fournier, Lakeshore Realty</w:t>
      </w:r>
    </w:p>
    <w:bookmarkEnd w:id="0"/>
    <w:p w14:paraId="43B881B2" w14:textId="77777777" w:rsidR="00326559" w:rsidRPr="000F0189" w:rsidRDefault="00326559" w:rsidP="00332F95">
      <w:pPr>
        <w:jc w:val="both"/>
        <w:rPr>
          <w:b/>
          <w:i/>
        </w:rPr>
      </w:pPr>
    </w:p>
    <w:p w14:paraId="5DCDAC8A" w14:textId="77324390" w:rsidR="00332F95" w:rsidRPr="000F0189" w:rsidRDefault="00332F95" w:rsidP="00332F95">
      <w:pPr>
        <w:jc w:val="both"/>
        <w:rPr>
          <w:b/>
          <w:i/>
        </w:rPr>
      </w:pPr>
      <w:r w:rsidRPr="000F0189">
        <w:rPr>
          <w:b/>
          <w:i/>
        </w:rPr>
        <w:t>Minutes:</w:t>
      </w:r>
    </w:p>
    <w:p w14:paraId="36611CC6" w14:textId="75D8BE29"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893F74">
        <w:t>Quaine</w:t>
      </w:r>
      <w:r w:rsidR="007C1F22">
        <w:t xml:space="preserve"> (</w:t>
      </w:r>
      <w:r w:rsidR="00893F74">
        <w:t>Bischer</w:t>
      </w:r>
      <w:r w:rsidR="007C1F22">
        <w:t>)</w:t>
      </w:r>
      <w:r w:rsidR="008B6D1A">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6508BE">
        <w:t xml:space="preserve">October </w:t>
      </w:r>
      <w:r w:rsidR="00893F74">
        <w:t>19</w:t>
      </w:r>
      <w:r w:rsidR="00D01CDB" w:rsidRPr="000F0189">
        <w:t>, 2022</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097E9FD5" w14:textId="66F4D163" w:rsidR="008318EB" w:rsidRPr="008318EB" w:rsidRDefault="00CB39D5" w:rsidP="008318EB">
      <w:pPr>
        <w:jc w:val="both"/>
        <w:rPr>
          <w:b/>
          <w:bCs/>
          <w:i/>
          <w:iCs/>
        </w:rPr>
      </w:pPr>
      <w:r w:rsidRPr="000F0189">
        <w:t xml:space="preserve"> </w:t>
      </w:r>
      <w:r w:rsidR="008318EB" w:rsidRPr="008318EB">
        <w:rPr>
          <w:b/>
          <w:bCs/>
          <w:i/>
          <w:iCs/>
        </w:rPr>
        <w:t>Agenda:</w:t>
      </w:r>
    </w:p>
    <w:p w14:paraId="4F28D3DA" w14:textId="155BEA19" w:rsidR="00B50C09" w:rsidRDefault="008318EB" w:rsidP="008318EB">
      <w:pPr>
        <w:ind w:firstLine="14"/>
        <w:jc w:val="both"/>
      </w:pPr>
      <w:r w:rsidRPr="000F0189">
        <w:t xml:space="preserve">          A motion was made by </w:t>
      </w:r>
      <w:r>
        <w:t xml:space="preserve">Quaine (Bischer) </w:t>
      </w:r>
      <w:r w:rsidRPr="000F0189">
        <w:t xml:space="preserve">to </w:t>
      </w:r>
      <w:r>
        <w:t>add one item under New Business – Pine St, Manitou Shores Subdivision.</w:t>
      </w:r>
    </w:p>
    <w:p w14:paraId="02308067" w14:textId="5521AA44" w:rsidR="008318EB" w:rsidRDefault="008318EB" w:rsidP="008318EB">
      <w:pPr>
        <w:ind w:firstLine="14"/>
        <w:jc w:val="both"/>
      </w:pPr>
      <w:r>
        <w:t xml:space="preserve">         Ayes:  All</w:t>
      </w:r>
    </w:p>
    <w:p w14:paraId="078DD9A9" w14:textId="77777777" w:rsidR="008318EB" w:rsidRPr="000F0189" w:rsidRDefault="008318EB" w:rsidP="008318EB">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1F0BD455"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7C1F22">
        <w:t>Quaine (</w:t>
      </w:r>
      <w:r w:rsidR="008318EB">
        <w:t>Bischer</w:t>
      </w:r>
      <w:r w:rsidR="007C1F22">
        <w:t>)</w:t>
      </w:r>
      <w:r w:rsidR="00326559" w:rsidRPr="000F0189">
        <w:t xml:space="preserve"> </w:t>
      </w:r>
      <w:r w:rsidR="00B76687" w:rsidRPr="000F0189">
        <w:t>to</w:t>
      </w:r>
      <w:r w:rsidRPr="000F0189">
        <w:t xml:space="preserve"> approve the </w:t>
      </w:r>
      <w:r w:rsidR="008318EB">
        <w:t>November 9</w:t>
      </w:r>
      <w:r w:rsidR="007C38E6" w:rsidRPr="000F0189">
        <w:t>,</w:t>
      </w:r>
      <w:r w:rsidR="00D01CDB" w:rsidRPr="000F0189">
        <w:t xml:space="preserve"> 2022</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8318EB">
        <w:t>233,408.16</w:t>
      </w:r>
      <w:r w:rsidR="00845588">
        <w:t xml:space="preserve"> </w:t>
      </w:r>
    </w:p>
    <w:p w14:paraId="33D62B86" w14:textId="15D2179B" w:rsidR="00D0472B" w:rsidRPr="000F0189" w:rsidRDefault="00FF5598" w:rsidP="00D96EFC">
      <w:pPr>
        <w:tabs>
          <w:tab w:val="left" w:pos="8460"/>
        </w:tabs>
        <w:jc w:val="both"/>
      </w:pPr>
      <w:r w:rsidRPr="000F0189">
        <w:t xml:space="preserve">         Ayes:   </w:t>
      </w:r>
      <w:r w:rsidR="007C1F22">
        <w:t>Bischer, Quaine</w:t>
      </w:r>
    </w:p>
    <w:p w14:paraId="60807F4F" w14:textId="4E4F337E" w:rsidR="00CB3814" w:rsidRPr="000F0189" w:rsidRDefault="003977AB" w:rsidP="00B12935">
      <w:pPr>
        <w:tabs>
          <w:tab w:val="left" w:pos="8460"/>
        </w:tabs>
        <w:jc w:val="both"/>
        <w:rPr>
          <w:b/>
          <w:i/>
        </w:rPr>
      </w:pPr>
      <w:r w:rsidRPr="000F0189">
        <w:rPr>
          <w:bCs/>
          <w:iCs/>
        </w:rPr>
        <w:t xml:space="preserve">  </w:t>
      </w:r>
    </w:p>
    <w:p w14:paraId="4EE1DFFB" w14:textId="61AB6E57"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24B5DDA3" w14:textId="1B4A7574" w:rsidR="00D44B19" w:rsidRPr="00D44B19" w:rsidRDefault="00555D41" w:rsidP="00DD25DB">
      <w:pPr>
        <w:pStyle w:val="ListParagraph"/>
        <w:numPr>
          <w:ilvl w:val="0"/>
          <w:numId w:val="20"/>
        </w:numPr>
        <w:tabs>
          <w:tab w:val="left" w:pos="8460"/>
        </w:tabs>
        <w:jc w:val="both"/>
      </w:pPr>
      <w:r>
        <w:rPr>
          <w:rFonts w:ascii="Times New Roman" w:hAnsi="Times New Roman"/>
          <w:sz w:val="24"/>
          <w:szCs w:val="24"/>
        </w:rPr>
        <w:t>Presque Isle Township is interested in doing a crush and shape project on 638 Hwy from the Krakow Township line to Grand Lake Road.  The township is willing to pay 50 % of the construction and the wider shoulder paving.  County Road Engineer Straley is working on the engineering with them.</w:t>
      </w:r>
    </w:p>
    <w:p w14:paraId="380CF3AE" w14:textId="094D4E7A" w:rsidR="00D44B19" w:rsidRPr="00555D41" w:rsidRDefault="00555D41" w:rsidP="00DD25DB">
      <w:pPr>
        <w:pStyle w:val="ListParagraph"/>
        <w:numPr>
          <w:ilvl w:val="0"/>
          <w:numId w:val="20"/>
        </w:numPr>
        <w:tabs>
          <w:tab w:val="left" w:pos="8460"/>
        </w:tabs>
        <w:jc w:val="both"/>
      </w:pPr>
      <w:r>
        <w:rPr>
          <w:rFonts w:ascii="Times New Roman" w:hAnsi="Times New Roman"/>
          <w:sz w:val="24"/>
          <w:szCs w:val="24"/>
        </w:rPr>
        <w:t>Unit #0716 (CAT Loader) had the new motor delivered and installed.  Unit is back on line.</w:t>
      </w:r>
    </w:p>
    <w:p w14:paraId="75C8595C" w14:textId="712211BB" w:rsidR="00555D41" w:rsidRPr="00555D41" w:rsidRDefault="00555D41" w:rsidP="00DD25DB">
      <w:pPr>
        <w:pStyle w:val="ListParagraph"/>
        <w:numPr>
          <w:ilvl w:val="0"/>
          <w:numId w:val="20"/>
        </w:numPr>
        <w:tabs>
          <w:tab w:val="left" w:pos="8460"/>
        </w:tabs>
        <w:jc w:val="both"/>
      </w:pPr>
      <w:r>
        <w:rPr>
          <w:rFonts w:ascii="Times New Roman" w:hAnsi="Times New Roman"/>
          <w:sz w:val="24"/>
          <w:szCs w:val="24"/>
        </w:rPr>
        <w:t>The Bobcat mini excavator arrived on November 2, 2022 and has been put into use.</w:t>
      </w:r>
    </w:p>
    <w:p w14:paraId="430F1730" w14:textId="5A9EC95F" w:rsidR="00555D41" w:rsidRPr="00555D41" w:rsidRDefault="00555D41" w:rsidP="00DD25DB">
      <w:pPr>
        <w:pStyle w:val="ListParagraph"/>
        <w:numPr>
          <w:ilvl w:val="0"/>
          <w:numId w:val="20"/>
        </w:numPr>
        <w:tabs>
          <w:tab w:val="left" w:pos="8460"/>
        </w:tabs>
        <w:jc w:val="both"/>
      </w:pPr>
      <w:r>
        <w:rPr>
          <w:rFonts w:ascii="Times New Roman" w:hAnsi="Times New Roman"/>
          <w:sz w:val="24"/>
          <w:szCs w:val="24"/>
        </w:rPr>
        <w:t>Metz Township is willing to contribute to the cost of the South Rogers dead end improvement project (culverts) in the amount of $5,000.00.</w:t>
      </w:r>
    </w:p>
    <w:p w14:paraId="18A01C07" w14:textId="3FDA6161" w:rsidR="00555D41" w:rsidRPr="00555D41" w:rsidRDefault="00555D41" w:rsidP="00DD25DB">
      <w:pPr>
        <w:pStyle w:val="ListParagraph"/>
        <w:numPr>
          <w:ilvl w:val="0"/>
          <w:numId w:val="20"/>
        </w:numPr>
        <w:tabs>
          <w:tab w:val="left" w:pos="8460"/>
        </w:tabs>
        <w:jc w:val="both"/>
      </w:pPr>
      <w:r>
        <w:rPr>
          <w:rFonts w:ascii="Times New Roman" w:hAnsi="Times New Roman"/>
          <w:sz w:val="24"/>
          <w:szCs w:val="24"/>
        </w:rPr>
        <w:t>Metz Township is requesting an estimate to seal and fog South Rogers Road from 634 Hwy to Metz Hwy.  This will be their 2023 township project.</w:t>
      </w:r>
    </w:p>
    <w:p w14:paraId="37D6AB78" w14:textId="1E1BFB25" w:rsidR="00555D41" w:rsidRPr="0035006A" w:rsidRDefault="00555D41" w:rsidP="00DD25DB">
      <w:pPr>
        <w:pStyle w:val="ListParagraph"/>
        <w:numPr>
          <w:ilvl w:val="0"/>
          <w:numId w:val="20"/>
        </w:numPr>
        <w:tabs>
          <w:tab w:val="left" w:pos="8460"/>
        </w:tabs>
        <w:jc w:val="both"/>
      </w:pPr>
      <w:r>
        <w:rPr>
          <w:rFonts w:ascii="Times New Roman" w:hAnsi="Times New Roman"/>
          <w:sz w:val="24"/>
          <w:szCs w:val="24"/>
        </w:rPr>
        <w:t xml:space="preserve">Supt./Mgr has been invited to attend the December 13, 2022 Krakow Township meeting to discuss possible road projects.  Posen Foreman Zdybel and </w:t>
      </w:r>
      <w:r w:rsidR="0035006A">
        <w:rPr>
          <w:rFonts w:ascii="Times New Roman" w:hAnsi="Times New Roman"/>
          <w:sz w:val="24"/>
          <w:szCs w:val="24"/>
        </w:rPr>
        <w:t>Supt./Mgr prepared a list of roads that would benefit from seal coating and fog sealing and will aid the township in prioritizing the work.</w:t>
      </w:r>
    </w:p>
    <w:p w14:paraId="327E76C3" w14:textId="6389445A" w:rsidR="0035006A" w:rsidRPr="0035006A" w:rsidRDefault="0035006A" w:rsidP="00DD25DB">
      <w:pPr>
        <w:pStyle w:val="ListParagraph"/>
        <w:numPr>
          <w:ilvl w:val="0"/>
          <w:numId w:val="20"/>
        </w:numPr>
        <w:tabs>
          <w:tab w:val="left" w:pos="8460"/>
        </w:tabs>
        <w:jc w:val="both"/>
      </w:pPr>
      <w:r>
        <w:rPr>
          <w:rFonts w:ascii="Times New Roman" w:hAnsi="Times New Roman"/>
          <w:sz w:val="24"/>
          <w:szCs w:val="24"/>
        </w:rPr>
        <w:t>The Onaway garage ceiling has been insulated, crews are currently painting the walls and beams in the back truck shop.</w:t>
      </w:r>
    </w:p>
    <w:p w14:paraId="24100F55" w14:textId="482DF0DC" w:rsidR="0035006A" w:rsidRPr="0035006A" w:rsidRDefault="0035006A" w:rsidP="00DD25DB">
      <w:pPr>
        <w:pStyle w:val="ListParagraph"/>
        <w:numPr>
          <w:ilvl w:val="0"/>
          <w:numId w:val="20"/>
        </w:numPr>
        <w:tabs>
          <w:tab w:val="left" w:pos="8460"/>
        </w:tabs>
        <w:jc w:val="both"/>
      </w:pPr>
      <w:r>
        <w:rPr>
          <w:rFonts w:ascii="Times New Roman" w:hAnsi="Times New Roman"/>
          <w:sz w:val="24"/>
          <w:szCs w:val="24"/>
        </w:rPr>
        <w:lastRenderedPageBreak/>
        <w:t xml:space="preserve">Great Lakes Roofing has provided a quote to insulate the sill and seams of the Rogers City truck shop in the amount of $15,625.00. (moved to </w:t>
      </w:r>
      <w:r w:rsidR="00455EE5">
        <w:rPr>
          <w:rFonts w:ascii="Times New Roman" w:hAnsi="Times New Roman"/>
          <w:sz w:val="24"/>
          <w:szCs w:val="24"/>
        </w:rPr>
        <w:t>old</w:t>
      </w:r>
      <w:r>
        <w:rPr>
          <w:rFonts w:ascii="Times New Roman" w:hAnsi="Times New Roman"/>
          <w:sz w:val="24"/>
          <w:szCs w:val="24"/>
        </w:rPr>
        <w:t xml:space="preserve"> business for action)</w:t>
      </w:r>
    </w:p>
    <w:p w14:paraId="27DB71D6" w14:textId="0AEDE3AA" w:rsidR="0035006A" w:rsidRPr="0035006A" w:rsidRDefault="0035006A" w:rsidP="00DD25DB">
      <w:pPr>
        <w:pStyle w:val="ListParagraph"/>
        <w:numPr>
          <w:ilvl w:val="0"/>
          <w:numId w:val="20"/>
        </w:numPr>
        <w:tabs>
          <w:tab w:val="left" w:pos="8460"/>
        </w:tabs>
        <w:jc w:val="both"/>
      </w:pPr>
      <w:r>
        <w:rPr>
          <w:rFonts w:ascii="Times New Roman" w:hAnsi="Times New Roman"/>
          <w:sz w:val="24"/>
          <w:szCs w:val="24"/>
        </w:rPr>
        <w:t>Supt./Mgr met with Ryan Dubey from Alpena Aggregate on October 31, 2022. They should be moving in this week.</w:t>
      </w:r>
    </w:p>
    <w:p w14:paraId="6343A4FB" w14:textId="1862A86C" w:rsidR="0035006A" w:rsidRPr="0035006A" w:rsidRDefault="0035006A" w:rsidP="00DD25DB">
      <w:pPr>
        <w:pStyle w:val="ListParagraph"/>
        <w:numPr>
          <w:ilvl w:val="0"/>
          <w:numId w:val="20"/>
        </w:numPr>
        <w:tabs>
          <w:tab w:val="left" w:pos="8460"/>
        </w:tabs>
        <w:jc w:val="both"/>
      </w:pPr>
      <w:r>
        <w:rPr>
          <w:rFonts w:ascii="Times New Roman" w:hAnsi="Times New Roman"/>
          <w:sz w:val="24"/>
          <w:szCs w:val="24"/>
        </w:rPr>
        <w:t>Michael Johnson, property owner on Hopkins Road, has equipment and material and is willing to help improve the road if possible.  Discussion was held.  The Onaway Foreman and Supt./Mgr would meet with him to inspect the material and advise what he can do or not do.</w:t>
      </w:r>
    </w:p>
    <w:p w14:paraId="1BE3FDF8" w14:textId="7627CFCC" w:rsidR="0035006A" w:rsidRPr="00A36350" w:rsidRDefault="0035006A" w:rsidP="00DD25DB">
      <w:pPr>
        <w:pStyle w:val="ListParagraph"/>
        <w:numPr>
          <w:ilvl w:val="0"/>
          <w:numId w:val="20"/>
        </w:numPr>
        <w:tabs>
          <w:tab w:val="left" w:pos="8460"/>
        </w:tabs>
        <w:jc w:val="both"/>
      </w:pPr>
      <w:r>
        <w:rPr>
          <w:rFonts w:ascii="Times New Roman" w:hAnsi="Times New Roman"/>
          <w:sz w:val="24"/>
          <w:szCs w:val="24"/>
        </w:rPr>
        <w:t xml:space="preserve">Al Boyke, Parallel Avenue resident, is concerned about two trees located on the Road Commission </w:t>
      </w:r>
      <w:r w:rsidR="006573D7">
        <w:rPr>
          <w:rFonts w:ascii="Times New Roman" w:hAnsi="Times New Roman"/>
          <w:sz w:val="24"/>
          <w:szCs w:val="24"/>
        </w:rPr>
        <w:t>fifty-foot</w:t>
      </w:r>
      <w:r>
        <w:rPr>
          <w:rFonts w:ascii="Times New Roman" w:hAnsi="Times New Roman"/>
          <w:sz w:val="24"/>
          <w:szCs w:val="24"/>
        </w:rPr>
        <w:t xml:space="preserve"> easement adjoining his property.  Both are older basswood trees and are leaning towards his house and driveway.  The Road Commission cannot remove them due to power line</w:t>
      </w:r>
      <w:r w:rsidR="00A36350">
        <w:rPr>
          <w:rFonts w:ascii="Times New Roman" w:hAnsi="Times New Roman"/>
          <w:sz w:val="24"/>
          <w:szCs w:val="24"/>
        </w:rPr>
        <w:t xml:space="preserve"> issues.  Mr. Boyke obtained a quote from a tree service for $800.00 for both trees.  Mr. Boyke is asking if the Road Commission will pay all or any part of the cost.  Discussion was held with concerns being stated about setting a precedent for future claims.  The Board does not have any issue with a private tree service working on our easement with no cost to the Road Commission.</w:t>
      </w:r>
    </w:p>
    <w:p w14:paraId="115B1BA9" w14:textId="6855A7A6" w:rsidR="00A36350" w:rsidRPr="00A36350" w:rsidRDefault="00A36350" w:rsidP="00DD25DB">
      <w:pPr>
        <w:pStyle w:val="ListParagraph"/>
        <w:numPr>
          <w:ilvl w:val="0"/>
          <w:numId w:val="20"/>
        </w:numPr>
        <w:tabs>
          <w:tab w:val="left" w:pos="8460"/>
        </w:tabs>
        <w:jc w:val="both"/>
      </w:pPr>
      <w:r>
        <w:rPr>
          <w:rFonts w:ascii="Times New Roman" w:hAnsi="Times New Roman"/>
          <w:sz w:val="24"/>
          <w:szCs w:val="24"/>
        </w:rPr>
        <w:t>Crews have been getting equipment ready for winter operations and doing some gravel road maintenance.</w:t>
      </w:r>
    </w:p>
    <w:p w14:paraId="390D7721" w14:textId="5E7327FB" w:rsidR="00A36350" w:rsidRPr="00A36350" w:rsidRDefault="00A36350" w:rsidP="00DD25DB">
      <w:pPr>
        <w:pStyle w:val="ListParagraph"/>
        <w:numPr>
          <w:ilvl w:val="0"/>
          <w:numId w:val="20"/>
        </w:numPr>
        <w:tabs>
          <w:tab w:val="left" w:pos="8460"/>
        </w:tabs>
        <w:jc w:val="both"/>
      </w:pPr>
      <w:r>
        <w:rPr>
          <w:rFonts w:ascii="Times New Roman" w:hAnsi="Times New Roman"/>
          <w:sz w:val="24"/>
          <w:szCs w:val="24"/>
        </w:rPr>
        <w:t>Supt./Mgr recently attended a workshop hosted by C &amp; S regarding sealcoat operations.  Discussion was held.</w:t>
      </w:r>
    </w:p>
    <w:p w14:paraId="02D1B728" w14:textId="7003AF78" w:rsidR="00A36350" w:rsidRPr="006D3FA8" w:rsidRDefault="00A36350" w:rsidP="00DD25DB">
      <w:pPr>
        <w:pStyle w:val="ListParagraph"/>
        <w:numPr>
          <w:ilvl w:val="0"/>
          <w:numId w:val="20"/>
        </w:numPr>
        <w:tabs>
          <w:tab w:val="left" w:pos="8460"/>
        </w:tabs>
        <w:jc w:val="both"/>
      </w:pPr>
      <w:r>
        <w:rPr>
          <w:rFonts w:ascii="Times New Roman" w:hAnsi="Times New Roman"/>
          <w:sz w:val="24"/>
          <w:szCs w:val="24"/>
        </w:rPr>
        <w:t>Update on fuel expenses, we have spent $360,807.00 to date with two months remaining.  Last year the total was $247,389.00, an increase of $113,417.00 to date. (46% increase)</w:t>
      </w:r>
    </w:p>
    <w:p w14:paraId="218B6E6E" w14:textId="3651AAD6" w:rsidR="00830A9E" w:rsidRDefault="00830A9E" w:rsidP="0035006A">
      <w:pPr>
        <w:pStyle w:val="ListParagraph"/>
        <w:tabs>
          <w:tab w:val="left" w:pos="8460"/>
        </w:tabs>
        <w:ind w:hanging="360"/>
        <w:jc w:val="both"/>
        <w:rPr>
          <w:rFonts w:ascii="Times New Roman" w:hAnsi="Times New Roman"/>
          <w:sz w:val="24"/>
          <w:szCs w:val="24"/>
        </w:rPr>
      </w:pPr>
      <w:r>
        <w:rPr>
          <w:rFonts w:ascii="Times New Roman" w:hAnsi="Times New Roman"/>
          <w:sz w:val="24"/>
          <w:szCs w:val="24"/>
        </w:rPr>
        <w:t xml:space="preserve">      </w:t>
      </w:r>
    </w:p>
    <w:p w14:paraId="19AAE087" w14:textId="788540F0" w:rsidR="00455EE5" w:rsidRDefault="00455EE5" w:rsidP="00FE1A66">
      <w:pPr>
        <w:tabs>
          <w:tab w:val="left" w:pos="8460"/>
        </w:tabs>
        <w:jc w:val="both"/>
        <w:rPr>
          <w:b/>
          <w:bCs/>
          <w:i/>
          <w:iCs/>
        </w:rPr>
      </w:pPr>
      <w:r>
        <w:rPr>
          <w:b/>
          <w:bCs/>
          <w:i/>
          <w:iCs/>
        </w:rPr>
        <w:t>Visitor:</w:t>
      </w:r>
    </w:p>
    <w:p w14:paraId="2B192243" w14:textId="3A6B9D7E" w:rsidR="002D13B8" w:rsidRDefault="002D13B8" w:rsidP="00FE1A66">
      <w:pPr>
        <w:tabs>
          <w:tab w:val="left" w:pos="8460"/>
        </w:tabs>
        <w:jc w:val="both"/>
        <w:rPr>
          <w:b/>
          <w:bCs/>
          <w:i/>
          <w:iCs/>
        </w:rPr>
      </w:pPr>
    </w:p>
    <w:p w14:paraId="1C78823C" w14:textId="52FF9402" w:rsidR="001557AB" w:rsidRDefault="001557AB" w:rsidP="00FE1A66">
      <w:pPr>
        <w:tabs>
          <w:tab w:val="left" w:pos="8460"/>
        </w:tabs>
        <w:jc w:val="both"/>
      </w:pPr>
      <w:r>
        <w:rPr>
          <w:b/>
          <w:bCs/>
          <w:i/>
          <w:iCs/>
        </w:rPr>
        <w:t xml:space="preserve">      </w:t>
      </w:r>
      <w:r>
        <w:t xml:space="preserve">Karen Fournier, Lakeshore Realty, appeared before the Board to discuss </w:t>
      </w:r>
      <w:r w:rsidR="00751CAF">
        <w:t xml:space="preserve">a drainage issue at </w:t>
      </w:r>
      <w:r>
        <w:t>Lots 45 &amp; 46 of Ike’s Sunny Shores subdivision.  Previously the Board tabled the matter until spring</w:t>
      </w:r>
      <w:r w:rsidR="00751CAF">
        <w:t>.</w:t>
      </w:r>
      <w:r>
        <w:t xml:space="preserve"> </w:t>
      </w:r>
    </w:p>
    <w:p w14:paraId="4D85C909" w14:textId="64BA086C" w:rsidR="001557AB" w:rsidRDefault="001557AB" w:rsidP="00FE1A66">
      <w:pPr>
        <w:tabs>
          <w:tab w:val="left" w:pos="8460"/>
        </w:tabs>
        <w:jc w:val="both"/>
      </w:pPr>
      <w:r>
        <w:t xml:space="preserve">      Ms. Fournier read a letter from the property owner, Scott Schurr, seeking a solution to the unfilled ditch problem which is preventing the lots from being built on and decreasing the value of the land.  </w:t>
      </w:r>
    </w:p>
    <w:p w14:paraId="4FE208AD" w14:textId="0295C5D3" w:rsidR="001557AB" w:rsidRDefault="001557AB" w:rsidP="00FE1A66">
      <w:pPr>
        <w:tabs>
          <w:tab w:val="left" w:pos="8460"/>
        </w:tabs>
        <w:jc w:val="both"/>
      </w:pPr>
      <w:r>
        <w:t>There is no easement of record by any entity for the drain pipe that runs from the road to the lake.</w:t>
      </w:r>
    </w:p>
    <w:p w14:paraId="174C5087" w14:textId="0B0F46DA" w:rsidR="00751CAF" w:rsidRDefault="001557AB" w:rsidP="00FE1A66">
      <w:pPr>
        <w:tabs>
          <w:tab w:val="left" w:pos="8460"/>
        </w:tabs>
        <w:jc w:val="both"/>
      </w:pPr>
      <w:r>
        <w:t xml:space="preserve">      Supt./Mgr Kowalski stated he believed there were two possible solutions to the issue, plug the cross culvert and </w:t>
      </w:r>
      <w:r w:rsidR="00751CAF">
        <w:t>see if</w:t>
      </w:r>
      <w:r>
        <w:t xml:space="preserve"> the water carries</w:t>
      </w:r>
      <w:r w:rsidR="00751CAF">
        <w:t xml:space="preserve"> to the north or install catch basins.  Again, the Supt./Mgr would like to wait until at least May 1, 2023 to assess the water flow during spring runoff when water levels are at their highest.  If there was no issue with the water flow installation of catch basins </w:t>
      </w:r>
      <w:r w:rsidR="006573D7">
        <w:t>would not</w:t>
      </w:r>
      <w:r w:rsidR="00751CAF">
        <w:t xml:space="preserve"> be necessary and the ditch could be filled.  He also stated he believes a former owner of the property installed the 12” pipe to the lake, not the Road Commission.</w:t>
      </w:r>
    </w:p>
    <w:p w14:paraId="5FD9FAB0" w14:textId="77777777" w:rsidR="00751CAF" w:rsidRDefault="00751CAF" w:rsidP="00FE1A66">
      <w:pPr>
        <w:tabs>
          <w:tab w:val="left" w:pos="8460"/>
        </w:tabs>
        <w:jc w:val="both"/>
      </w:pPr>
      <w:r>
        <w:t xml:space="preserve">      Discussion was held.</w:t>
      </w:r>
    </w:p>
    <w:p w14:paraId="46D2E1C7" w14:textId="461ECA00" w:rsidR="001557AB" w:rsidRPr="001557AB" w:rsidRDefault="00751CAF" w:rsidP="00FE1A66">
      <w:pPr>
        <w:tabs>
          <w:tab w:val="left" w:pos="8460"/>
        </w:tabs>
        <w:jc w:val="both"/>
      </w:pPr>
      <w:r>
        <w:t xml:space="preserve">      Realtor Fournier thanked the board and left the meeting at 9:25 a.m. </w:t>
      </w:r>
    </w:p>
    <w:p w14:paraId="18941919" w14:textId="26384AAD" w:rsidR="002D13B8" w:rsidRDefault="002D13B8" w:rsidP="00FE1A66">
      <w:pPr>
        <w:tabs>
          <w:tab w:val="left" w:pos="8460"/>
        </w:tabs>
        <w:jc w:val="both"/>
        <w:rPr>
          <w:b/>
          <w:bCs/>
          <w:i/>
          <w:iCs/>
        </w:rPr>
      </w:pPr>
      <w:r>
        <w:rPr>
          <w:b/>
          <w:bCs/>
          <w:i/>
          <w:iCs/>
        </w:rPr>
        <w:t xml:space="preserve">      </w:t>
      </w:r>
    </w:p>
    <w:p w14:paraId="0B211AFF" w14:textId="77777777" w:rsidR="00751CAF" w:rsidRDefault="00751CAF" w:rsidP="00FE1A66">
      <w:pPr>
        <w:tabs>
          <w:tab w:val="left" w:pos="8460"/>
        </w:tabs>
        <w:jc w:val="both"/>
        <w:rPr>
          <w:b/>
          <w:bCs/>
          <w:i/>
          <w:iCs/>
        </w:rPr>
      </w:pPr>
    </w:p>
    <w:p w14:paraId="680E4C13" w14:textId="42A9E774" w:rsidR="00FE1A66" w:rsidRPr="000F0189" w:rsidRDefault="0010587E" w:rsidP="00FE1A66">
      <w:pPr>
        <w:tabs>
          <w:tab w:val="left" w:pos="8460"/>
        </w:tabs>
        <w:jc w:val="both"/>
        <w:rPr>
          <w:b/>
          <w:i/>
        </w:rPr>
      </w:pPr>
      <w:r w:rsidRPr="000F0189">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3DE23F55" w14:textId="5C9BFFD7" w:rsidR="00253571" w:rsidRDefault="00830A9E" w:rsidP="00455EE5">
      <w:pPr>
        <w:tabs>
          <w:tab w:val="left" w:pos="8460"/>
        </w:tabs>
        <w:jc w:val="both"/>
      </w:pPr>
      <w:r>
        <w:t xml:space="preserve">      </w:t>
      </w:r>
      <w:r w:rsidR="00455EE5">
        <w:t>A motion was made by Quaine (Bischer) to authorize Great Lakes Roofing to insulate the Rogers City Truck garage sill and seams for $15,625.00.</w:t>
      </w:r>
    </w:p>
    <w:p w14:paraId="67B2D490" w14:textId="487EC49D" w:rsidR="00455EE5" w:rsidRDefault="00455EE5" w:rsidP="00455EE5">
      <w:pPr>
        <w:tabs>
          <w:tab w:val="left" w:pos="8460"/>
        </w:tabs>
        <w:jc w:val="both"/>
      </w:pPr>
      <w:r>
        <w:t xml:space="preserve">      Ayes:  Bischer, Quaine</w:t>
      </w:r>
    </w:p>
    <w:p w14:paraId="5DE19068" w14:textId="6BC36248" w:rsidR="00253571" w:rsidRDefault="00253571" w:rsidP="00644F92">
      <w:pPr>
        <w:tabs>
          <w:tab w:val="left" w:pos="8460"/>
        </w:tabs>
        <w:jc w:val="both"/>
      </w:pPr>
      <w:r>
        <w:t xml:space="preserve">    </w:t>
      </w:r>
    </w:p>
    <w:p w14:paraId="5B1410C7" w14:textId="77777777" w:rsidR="00450172" w:rsidRDefault="00450172" w:rsidP="00D2119B">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6F991152" w14:textId="02E586A8" w:rsidR="002D13B8" w:rsidRDefault="002D13B8" w:rsidP="00644F92">
      <w:pPr>
        <w:rPr>
          <w:rFonts w:eastAsia="Calibri"/>
          <w:bCs/>
          <w:iCs/>
        </w:rPr>
      </w:pPr>
      <w:r>
        <w:rPr>
          <w:rFonts w:eastAsia="Calibri"/>
          <w:b/>
          <w:i/>
        </w:rPr>
        <w:t xml:space="preserve">     </w:t>
      </w:r>
      <w:r>
        <w:rPr>
          <w:rFonts w:eastAsia="Calibri"/>
          <w:bCs/>
          <w:iCs/>
        </w:rPr>
        <w:t>Supt./Mgr Kowalski brought forth a question regarding an unimproved road in Manitou Shores Subdivision.  A nearby resident is parking enclosed snowmobile trailers on the 66’ platted road – Pine Street and the question has been asked if this can be done legally.  Discussion was held</w:t>
      </w:r>
      <w:r w:rsidR="001557AB">
        <w:rPr>
          <w:rFonts w:eastAsia="Calibri"/>
          <w:bCs/>
          <w:iCs/>
        </w:rPr>
        <w:t>.  Chairman Bischer stated it was a zoning issue.  Supt./Mgr will inspect the area in question and speak to the trailer owner.</w:t>
      </w:r>
    </w:p>
    <w:p w14:paraId="4146899D" w14:textId="4A1A15FD" w:rsidR="002D13B8" w:rsidRDefault="002D13B8" w:rsidP="00644F92">
      <w:pPr>
        <w:rPr>
          <w:rFonts w:eastAsia="Calibri"/>
          <w:bCs/>
          <w:iCs/>
        </w:rPr>
      </w:pPr>
    </w:p>
    <w:p w14:paraId="463D81FD" w14:textId="0B794B3E" w:rsidR="005E7963" w:rsidRDefault="00EB2884" w:rsidP="00455EE5">
      <w:pPr>
        <w:tabs>
          <w:tab w:val="left" w:pos="1005"/>
        </w:tabs>
        <w:overflowPunct w:val="0"/>
        <w:autoSpaceDE w:val="0"/>
        <w:autoSpaceDN w:val="0"/>
        <w:adjustRightInd w:val="0"/>
        <w:textAlignment w:val="baseline"/>
        <w:rPr>
          <w:bCs/>
          <w:iCs/>
        </w:rPr>
      </w:pPr>
      <w:r>
        <w:rPr>
          <w:bCs/>
          <w:iCs/>
        </w:rPr>
        <w:t xml:space="preserve">  </w:t>
      </w:r>
    </w:p>
    <w:p w14:paraId="3F23631D" w14:textId="713CE51B" w:rsidR="002300A8" w:rsidRPr="000F0189" w:rsidRDefault="00F40041" w:rsidP="007069AB">
      <w:pPr>
        <w:overflowPunct w:val="0"/>
        <w:autoSpaceDE w:val="0"/>
        <w:autoSpaceDN w:val="0"/>
        <w:adjustRightInd w:val="0"/>
        <w:textAlignment w:val="baseline"/>
        <w:rPr>
          <w:bCs/>
          <w:iCs/>
        </w:rPr>
      </w:pPr>
      <w:r w:rsidRPr="000F0189">
        <w:rPr>
          <w:bCs/>
          <w:iCs/>
        </w:rPr>
        <w:t xml:space="preserve"> </w:t>
      </w:r>
      <w:r w:rsidR="00FD4D86" w:rsidRPr="000F0189">
        <w:rPr>
          <w:bCs/>
          <w:iCs/>
        </w:rPr>
        <w:t xml:space="preserve">     </w:t>
      </w:r>
      <w:r w:rsidR="00020EE1" w:rsidRPr="000F0189">
        <w:t xml:space="preserve">   </w:t>
      </w:r>
      <w:r w:rsidR="007B39A4" w:rsidRPr="000F0189">
        <w:rPr>
          <w:bCs/>
          <w:iCs/>
        </w:rPr>
        <w:t xml:space="preserve">Chairman </w:t>
      </w:r>
      <w:r w:rsidR="006C4B4C">
        <w:rPr>
          <w:bCs/>
          <w:iCs/>
        </w:rPr>
        <w:t>Bischer</w:t>
      </w:r>
      <w:r w:rsidR="002300A8" w:rsidRPr="000F0189">
        <w:rPr>
          <w:bCs/>
          <w:iCs/>
        </w:rPr>
        <w:t xml:space="preserve"> set the next regular meeting for Wednesday, </w:t>
      </w:r>
      <w:r w:rsidR="005E7963">
        <w:rPr>
          <w:bCs/>
          <w:iCs/>
        </w:rPr>
        <w:t xml:space="preserve">November </w:t>
      </w:r>
      <w:r w:rsidR="00455EE5">
        <w:rPr>
          <w:bCs/>
          <w:iCs/>
        </w:rPr>
        <w:t>23</w:t>
      </w:r>
      <w:r w:rsidR="002300A8" w:rsidRPr="000F0189">
        <w:rPr>
          <w:bCs/>
          <w:iCs/>
        </w:rPr>
        <w:t xml:space="preserve">, 2022 at 8:30 a.m. and Wednesday, </w:t>
      </w:r>
      <w:r w:rsidR="00455EE5">
        <w:rPr>
          <w:bCs/>
          <w:iCs/>
        </w:rPr>
        <w:t>December 14</w:t>
      </w:r>
      <w:r w:rsidR="00AB3B34" w:rsidRPr="000F0189">
        <w:rPr>
          <w:bCs/>
          <w:iCs/>
        </w:rPr>
        <w:t>,</w:t>
      </w:r>
      <w:r w:rsidR="0009032E" w:rsidRPr="000F0189">
        <w:rPr>
          <w:bCs/>
          <w:iCs/>
        </w:rPr>
        <w:t xml:space="preserve"> </w:t>
      </w:r>
      <w:r w:rsidR="00C70C8F" w:rsidRPr="000F0189">
        <w:rPr>
          <w:bCs/>
          <w:iCs/>
        </w:rPr>
        <w:t>2022 at 8:30 a.m.</w:t>
      </w:r>
    </w:p>
    <w:p w14:paraId="49230EBD" w14:textId="0452EB45" w:rsidR="00C70C8F" w:rsidRDefault="00C70C8F" w:rsidP="000C11DD">
      <w:pPr>
        <w:rPr>
          <w:bCs/>
          <w:iCs/>
        </w:rPr>
      </w:pPr>
    </w:p>
    <w:p w14:paraId="559898C0" w14:textId="14251132" w:rsidR="00C70C8F" w:rsidRPr="000F0189" w:rsidRDefault="00C70C8F" w:rsidP="000C11DD">
      <w:pPr>
        <w:rPr>
          <w:bCs/>
          <w:iCs/>
        </w:rPr>
      </w:pPr>
      <w:r w:rsidRPr="000F0189">
        <w:rPr>
          <w:bCs/>
          <w:iCs/>
        </w:rPr>
        <w:t xml:space="preserve">     </w:t>
      </w:r>
      <w:r w:rsidR="006C4B4C">
        <w:rPr>
          <w:bCs/>
          <w:iCs/>
        </w:rPr>
        <w:t xml:space="preserve">   </w:t>
      </w:r>
      <w:r w:rsidRPr="000F0189">
        <w:rPr>
          <w:bCs/>
          <w:iCs/>
        </w:rPr>
        <w:t xml:space="preserve"> Chairman </w:t>
      </w:r>
      <w:r w:rsidR="006C4B4C">
        <w:rPr>
          <w:bCs/>
          <w:iCs/>
        </w:rPr>
        <w:t>Bischer</w:t>
      </w:r>
      <w:r w:rsidRPr="000F0189">
        <w:rPr>
          <w:bCs/>
          <w:iCs/>
        </w:rPr>
        <w:t xml:space="preserve"> adjourned the meeting at </w:t>
      </w:r>
      <w:r w:rsidR="00455EE5">
        <w:rPr>
          <w:bCs/>
          <w:iCs/>
        </w:rPr>
        <w:t>9:36</w:t>
      </w:r>
      <w:r w:rsidRPr="000F0189">
        <w:rPr>
          <w:bCs/>
          <w:iCs/>
        </w:rPr>
        <w:t xml:space="preserve"> a.m.</w:t>
      </w:r>
    </w:p>
    <w:p w14:paraId="11F44973" w14:textId="63B28077" w:rsidR="00C70C8F" w:rsidRPr="000F0189" w:rsidRDefault="00C70C8F" w:rsidP="000C11DD">
      <w:pPr>
        <w:rPr>
          <w:bCs/>
          <w:iCs/>
        </w:rPr>
      </w:pPr>
    </w:p>
    <w:p w14:paraId="51F73E34" w14:textId="77777777" w:rsidR="00C70C8F" w:rsidRPr="000F0189" w:rsidRDefault="00C70C8F" w:rsidP="000C11DD">
      <w:pPr>
        <w:rPr>
          <w:bCs/>
          <w:iCs/>
        </w:rPr>
      </w:pPr>
    </w:p>
    <w:p w14:paraId="6BB7C6F5" w14:textId="0458957A" w:rsidR="009C281B" w:rsidRPr="000F0189" w:rsidRDefault="009C281B" w:rsidP="000C11DD">
      <w:pPr>
        <w:rPr>
          <w:bCs/>
          <w:iCs/>
        </w:rPr>
      </w:pPr>
    </w:p>
    <w:p w14:paraId="13BFA123" w14:textId="56A69EEF" w:rsidR="006C2BED" w:rsidRPr="000F0189" w:rsidRDefault="009C281B" w:rsidP="005C09CE">
      <w:r w:rsidRPr="000F0189">
        <w:rPr>
          <w:bCs/>
          <w:iCs/>
        </w:rPr>
        <w:t xml:space="preserve">     </w:t>
      </w:r>
    </w:p>
    <w:p w14:paraId="37360130" w14:textId="2DD84E47"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1AF306A1" w14:textId="7852149E" w:rsidR="006C2BED" w:rsidRPr="000F0189" w:rsidRDefault="006C2BED" w:rsidP="00816983">
      <w:pPr>
        <w:overflowPunct w:val="0"/>
        <w:autoSpaceDE w:val="0"/>
        <w:autoSpaceDN w:val="0"/>
        <w:adjustRightInd w:val="0"/>
        <w:ind w:left="345"/>
        <w:textAlignment w:val="baseline"/>
      </w:pP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2D06D4D9"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1327CF">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EE70" w14:textId="77777777" w:rsidR="00E6084D" w:rsidRDefault="00E6084D" w:rsidP="00C27B41">
      <w:r>
        <w:separator/>
      </w:r>
    </w:p>
  </w:endnote>
  <w:endnote w:type="continuationSeparator" w:id="0">
    <w:p w14:paraId="4B10B964" w14:textId="77777777" w:rsidR="00E6084D" w:rsidRDefault="00E6084D"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104A" w14:textId="77777777" w:rsidR="00E6084D" w:rsidRDefault="00E6084D" w:rsidP="00C27B41">
      <w:r>
        <w:separator/>
      </w:r>
    </w:p>
  </w:footnote>
  <w:footnote w:type="continuationSeparator" w:id="0">
    <w:p w14:paraId="6F19B070" w14:textId="77777777" w:rsidR="00E6084D" w:rsidRDefault="00E6084D"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8"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7"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7"/>
  </w:num>
  <w:num w:numId="3" w16cid:durableId="1019544336">
    <w:abstractNumId w:val="13"/>
  </w:num>
  <w:num w:numId="4" w16cid:durableId="1829859931">
    <w:abstractNumId w:val="10"/>
  </w:num>
  <w:num w:numId="5" w16cid:durableId="1126510362">
    <w:abstractNumId w:val="23"/>
  </w:num>
  <w:num w:numId="6" w16cid:durableId="996112533">
    <w:abstractNumId w:val="21"/>
  </w:num>
  <w:num w:numId="7" w16cid:durableId="1945453293">
    <w:abstractNumId w:val="4"/>
  </w:num>
  <w:num w:numId="8" w16cid:durableId="737284187">
    <w:abstractNumId w:val="16"/>
  </w:num>
  <w:num w:numId="9" w16cid:durableId="1081951999">
    <w:abstractNumId w:val="17"/>
  </w:num>
  <w:num w:numId="10" w16cid:durableId="1745029387">
    <w:abstractNumId w:val="1"/>
  </w:num>
  <w:num w:numId="11" w16cid:durableId="283342141">
    <w:abstractNumId w:val="18"/>
  </w:num>
  <w:num w:numId="12" w16cid:durableId="1214075408">
    <w:abstractNumId w:val="25"/>
  </w:num>
  <w:num w:numId="13" w16cid:durableId="2103212255">
    <w:abstractNumId w:val="8"/>
  </w:num>
  <w:num w:numId="14" w16cid:durableId="267323102">
    <w:abstractNumId w:val="9"/>
  </w:num>
  <w:num w:numId="15" w16cid:durableId="438836989">
    <w:abstractNumId w:val="22"/>
  </w:num>
  <w:num w:numId="16" w16cid:durableId="623272938">
    <w:abstractNumId w:val="24"/>
  </w:num>
  <w:num w:numId="17" w16cid:durableId="1930236374">
    <w:abstractNumId w:val="14"/>
  </w:num>
  <w:num w:numId="18" w16cid:durableId="108814654">
    <w:abstractNumId w:val="20"/>
  </w:num>
  <w:num w:numId="19" w16cid:durableId="1442535628">
    <w:abstractNumId w:val="31"/>
  </w:num>
  <w:num w:numId="20" w16cid:durableId="1318069520">
    <w:abstractNumId w:val="0"/>
  </w:num>
  <w:num w:numId="21" w16cid:durableId="112596957">
    <w:abstractNumId w:val="6"/>
  </w:num>
  <w:num w:numId="22" w16cid:durableId="565996735">
    <w:abstractNumId w:val="30"/>
  </w:num>
  <w:num w:numId="23" w16cid:durableId="528186029">
    <w:abstractNumId w:val="26"/>
  </w:num>
  <w:num w:numId="24" w16cid:durableId="459569887">
    <w:abstractNumId w:val="15"/>
  </w:num>
  <w:num w:numId="25" w16cid:durableId="1872523600">
    <w:abstractNumId w:val="32"/>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9"/>
  </w:num>
  <w:num w:numId="31" w16cid:durableId="696126404">
    <w:abstractNumId w:val="28"/>
  </w:num>
  <w:num w:numId="32" w16cid:durableId="1824423654">
    <w:abstractNumId w:val="19"/>
  </w:num>
  <w:num w:numId="33" w16cid:durableId="1266381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792"/>
    <w:rsid w:val="001F73D4"/>
    <w:rsid w:val="001F7A4C"/>
    <w:rsid w:val="001F7D21"/>
    <w:rsid w:val="00200848"/>
    <w:rsid w:val="0020184F"/>
    <w:rsid w:val="002047CE"/>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B69"/>
    <w:rsid w:val="00344694"/>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5AA"/>
    <w:rsid w:val="003741D5"/>
    <w:rsid w:val="003745DF"/>
    <w:rsid w:val="00374FF8"/>
    <w:rsid w:val="00375D0B"/>
    <w:rsid w:val="0037611F"/>
    <w:rsid w:val="00376D7E"/>
    <w:rsid w:val="00377777"/>
    <w:rsid w:val="00380931"/>
    <w:rsid w:val="00381D1D"/>
    <w:rsid w:val="00382B92"/>
    <w:rsid w:val="003832FA"/>
    <w:rsid w:val="00383D04"/>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172"/>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220F"/>
    <w:rsid w:val="005228F9"/>
    <w:rsid w:val="00523403"/>
    <w:rsid w:val="00523610"/>
    <w:rsid w:val="00524E35"/>
    <w:rsid w:val="00526689"/>
    <w:rsid w:val="005269CD"/>
    <w:rsid w:val="0052703D"/>
    <w:rsid w:val="005270B1"/>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516C"/>
    <w:rsid w:val="0074530C"/>
    <w:rsid w:val="0074554A"/>
    <w:rsid w:val="00745896"/>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C34"/>
    <w:rsid w:val="007672E6"/>
    <w:rsid w:val="007703B1"/>
    <w:rsid w:val="007703E8"/>
    <w:rsid w:val="00772601"/>
    <w:rsid w:val="00772BBF"/>
    <w:rsid w:val="0077353E"/>
    <w:rsid w:val="007738DA"/>
    <w:rsid w:val="0077467A"/>
    <w:rsid w:val="00775114"/>
    <w:rsid w:val="00775675"/>
    <w:rsid w:val="00776152"/>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C63"/>
    <w:rsid w:val="008910CE"/>
    <w:rsid w:val="00891484"/>
    <w:rsid w:val="00892185"/>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84D"/>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8</cp:revision>
  <cp:lastPrinted>2022-11-20T16:04:00Z</cp:lastPrinted>
  <dcterms:created xsi:type="dcterms:W3CDTF">2022-11-09T19:25:00Z</dcterms:created>
  <dcterms:modified xsi:type="dcterms:W3CDTF">2022-11-20T16:04:00Z</dcterms:modified>
</cp:coreProperties>
</file>